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0C88B" w14:textId="1A7237D4" w:rsidR="00410BBF" w:rsidRPr="00EC138C" w:rsidRDefault="00577F50">
      <w:pPr>
        <w:widowControl/>
        <w:jc w:val="left"/>
        <w:rPr>
          <w:rFonts w:ascii="ＭＳ 明朝" w:eastAsia="ＭＳ 明朝" w:hAnsi="ＭＳ 明朝" w:cs="ＭＳ 明朝"/>
          <w:spacing w:val="-2"/>
          <w:kern w:val="0"/>
          <w:sz w:val="22"/>
        </w:rPr>
      </w:pPr>
      <w:bookmarkStart w:id="0" w:name="_GoBack"/>
      <w:bookmarkEnd w:id="0"/>
      <w:r w:rsidRPr="00EC138C">
        <w:rPr>
          <w:rFonts w:ascii="ＭＳ 明朝" w:eastAsia="ＭＳ 明朝" w:hAnsi="ＭＳ 明朝" w:cs="ＭＳ 明朝"/>
          <w:noProof/>
          <w:spacing w:val="-2"/>
          <w:kern w:val="0"/>
          <w:sz w:val="22"/>
        </w:rPr>
        <w:drawing>
          <wp:inline distT="0" distB="0" distL="0" distR="0" wp14:anchorId="1A629B4F" wp14:editId="2AD48BD8">
            <wp:extent cx="6336000" cy="8225523"/>
            <wp:effectExtent l="0" t="0" r="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6000" cy="8225523"/>
                    </a:xfrm>
                    <a:prstGeom prst="rect">
                      <a:avLst/>
                    </a:prstGeom>
                    <a:noFill/>
                    <a:ln>
                      <a:noFill/>
                    </a:ln>
                  </pic:spPr>
                </pic:pic>
              </a:graphicData>
            </a:graphic>
          </wp:inline>
        </w:drawing>
      </w:r>
    </w:p>
    <w:p w14:paraId="52EE5159" w14:textId="5F9E5CF3" w:rsidR="00410BBF" w:rsidRPr="00EC138C" w:rsidRDefault="00410BBF">
      <w:pPr>
        <w:widowControl/>
        <w:jc w:val="left"/>
        <w:rPr>
          <w:rFonts w:ascii="ＭＳ 明朝" w:eastAsia="ＭＳ 明朝" w:hAnsi="ＭＳ 明朝" w:cs="ＭＳ 明朝"/>
          <w:spacing w:val="-2"/>
          <w:kern w:val="0"/>
          <w:sz w:val="22"/>
        </w:rPr>
      </w:pPr>
      <w:r w:rsidRPr="00EC138C">
        <w:rPr>
          <w:rFonts w:ascii="ＭＳ 明朝" w:eastAsia="ＭＳ 明朝" w:hAnsi="ＭＳ 明朝" w:cs="ＭＳ 明朝"/>
          <w:spacing w:val="-2"/>
          <w:kern w:val="0"/>
          <w:sz w:val="22"/>
        </w:rPr>
        <w:br w:type="page"/>
      </w:r>
    </w:p>
    <w:p w14:paraId="06DAB470" w14:textId="4A8E4BC9" w:rsidR="00410BBF" w:rsidRPr="00EC138C" w:rsidRDefault="00BA61FC">
      <w:pPr>
        <w:widowControl/>
        <w:jc w:val="left"/>
        <w:rPr>
          <w:rFonts w:ascii="ＭＳ 明朝" w:eastAsia="ＭＳ 明朝" w:hAnsi="ＭＳ 明朝" w:cs="ＭＳ 明朝"/>
          <w:spacing w:val="-2"/>
          <w:kern w:val="0"/>
          <w:sz w:val="22"/>
        </w:rPr>
      </w:pPr>
      <w:r w:rsidRPr="00EC138C">
        <w:rPr>
          <w:rFonts w:ascii="ＭＳ 明朝" w:eastAsia="ＭＳ 明朝" w:hAnsi="ＭＳ 明朝" w:cs="ＭＳ 明朝"/>
          <w:noProof/>
          <w:spacing w:val="-2"/>
          <w:kern w:val="0"/>
          <w:sz w:val="22"/>
        </w:rPr>
        <w:lastRenderedPageBreak/>
        <w:drawing>
          <wp:inline distT="0" distB="0" distL="0" distR="0" wp14:anchorId="210F1F4F" wp14:editId="3955A93C">
            <wp:extent cx="6336000" cy="8260249"/>
            <wp:effectExtent l="0" t="0" r="0" b="762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000" cy="8260249"/>
                    </a:xfrm>
                    <a:prstGeom prst="rect">
                      <a:avLst/>
                    </a:prstGeom>
                    <a:noFill/>
                    <a:ln>
                      <a:noFill/>
                    </a:ln>
                  </pic:spPr>
                </pic:pic>
              </a:graphicData>
            </a:graphic>
          </wp:inline>
        </w:drawing>
      </w:r>
    </w:p>
    <w:p w14:paraId="2E227E9F" w14:textId="293BA302" w:rsidR="00410BBF" w:rsidRPr="00EC138C" w:rsidRDefault="00410BBF" w:rsidP="008539FC">
      <w:pPr>
        <w:pStyle w:val="0"/>
      </w:pPr>
      <w:r w:rsidRPr="00EC138C">
        <w:br w:type="page"/>
      </w:r>
    </w:p>
    <w:p w14:paraId="070B4EA3" w14:textId="77777777" w:rsidR="00950003" w:rsidRPr="00EC138C" w:rsidRDefault="00950003" w:rsidP="00EC138C">
      <w:pPr>
        <w:pStyle w:val="1"/>
      </w:pPr>
      <w:bookmarkStart w:id="1" w:name="_Toc126158213"/>
      <w:bookmarkStart w:id="2" w:name="_Toc126158306"/>
      <w:bookmarkStart w:id="3" w:name="_Toc126158697"/>
      <w:bookmarkStart w:id="4" w:name="_Toc126159679"/>
      <w:bookmarkStart w:id="5" w:name="_Toc126158214"/>
      <w:bookmarkStart w:id="6" w:name="_Toc126158307"/>
      <w:bookmarkStart w:id="7" w:name="_Toc126158698"/>
      <w:bookmarkStart w:id="8" w:name="_Toc126159680"/>
      <w:r w:rsidRPr="00EC138C">
        <w:rPr>
          <w:rFonts w:hint="eastAsia"/>
        </w:rPr>
        <w:lastRenderedPageBreak/>
        <w:t>１１</w:t>
      </w:r>
      <w:r w:rsidRPr="00EC138C">
        <w:t xml:space="preserve"> 予算と決算との対比</w:t>
      </w:r>
      <w:bookmarkEnd w:id="1"/>
      <w:bookmarkEnd w:id="2"/>
      <w:bookmarkEnd w:id="3"/>
      <w:bookmarkEnd w:id="4"/>
      <w:r w:rsidRPr="00EC138C">
        <w:tab/>
      </w:r>
    </w:p>
    <w:p w14:paraId="20937E6C" w14:textId="50C8348B" w:rsidR="00AE5BF7" w:rsidRPr="00EC138C" w:rsidRDefault="00C74E64" w:rsidP="00AE5BF7">
      <w:pPr>
        <w:pStyle w:val="0"/>
        <w:jc w:val="right"/>
      </w:pPr>
      <w:r w:rsidRPr="00EC138C">
        <w:rPr>
          <w:rFonts w:hint="eastAsia"/>
        </w:rPr>
        <w:t xml:space="preserve">　</w:t>
      </w:r>
      <w:r w:rsidR="00AE5BF7" w:rsidRPr="00EC138C">
        <w:rPr>
          <w:rFonts w:hint="eastAsia"/>
        </w:rPr>
        <w:t>（単位：百万円）</w:t>
      </w:r>
    </w:p>
    <w:tbl>
      <w:tblPr>
        <w:tblStyle w:val="af8"/>
        <w:tblW w:w="9357" w:type="dxa"/>
        <w:tblInd w:w="561" w:type="dxa"/>
        <w:tblLook w:val="04A0" w:firstRow="1" w:lastRow="0" w:firstColumn="1" w:lastColumn="0" w:noHBand="0" w:noVBand="1"/>
      </w:tblPr>
      <w:tblGrid>
        <w:gridCol w:w="2978"/>
        <w:gridCol w:w="1134"/>
        <w:gridCol w:w="1134"/>
        <w:gridCol w:w="4111"/>
      </w:tblGrid>
      <w:tr w:rsidR="00EC138C" w:rsidRPr="00EC138C" w14:paraId="5CF0B0F3" w14:textId="77777777" w:rsidTr="00870C9F">
        <w:tc>
          <w:tcPr>
            <w:tcW w:w="2978" w:type="dxa"/>
            <w:shd w:val="clear" w:color="auto" w:fill="A8D08D" w:themeFill="accent6" w:themeFillTint="99"/>
          </w:tcPr>
          <w:p w14:paraId="7518B8A4" w14:textId="60678CA2" w:rsidR="009E5F67" w:rsidRPr="00EC138C" w:rsidRDefault="003C4F6B" w:rsidP="009E5F67">
            <w:pPr>
              <w:pStyle w:val="0"/>
              <w:ind w:left="0" w:right="0" w:firstLine="0"/>
              <w:jc w:val="center"/>
            </w:pPr>
            <w:r w:rsidRPr="00EC138C">
              <w:rPr>
                <w:rFonts w:hint="eastAsia"/>
              </w:rPr>
              <w:t>区分</w:t>
            </w:r>
          </w:p>
        </w:tc>
        <w:tc>
          <w:tcPr>
            <w:tcW w:w="1134" w:type="dxa"/>
            <w:shd w:val="clear" w:color="auto" w:fill="A8D08D" w:themeFill="accent6" w:themeFillTint="99"/>
          </w:tcPr>
          <w:p w14:paraId="50705A3F" w14:textId="77777777" w:rsidR="003C4F6B" w:rsidRPr="00EC138C" w:rsidRDefault="003C4F6B" w:rsidP="009E5F67">
            <w:pPr>
              <w:pStyle w:val="0"/>
              <w:ind w:left="0" w:right="0" w:firstLine="0"/>
              <w:jc w:val="center"/>
            </w:pPr>
            <w:r w:rsidRPr="00EC138C">
              <w:rPr>
                <w:rFonts w:hint="eastAsia"/>
              </w:rPr>
              <w:t>予算額</w:t>
            </w:r>
          </w:p>
        </w:tc>
        <w:tc>
          <w:tcPr>
            <w:tcW w:w="1134" w:type="dxa"/>
            <w:shd w:val="clear" w:color="auto" w:fill="A8D08D" w:themeFill="accent6" w:themeFillTint="99"/>
          </w:tcPr>
          <w:p w14:paraId="014307AB" w14:textId="77777777" w:rsidR="003C4F6B" w:rsidRPr="00EC138C" w:rsidRDefault="003C4F6B" w:rsidP="009E5F67">
            <w:pPr>
              <w:pStyle w:val="0"/>
              <w:ind w:left="0" w:right="0" w:firstLine="0"/>
              <w:jc w:val="center"/>
            </w:pPr>
            <w:r w:rsidRPr="00EC138C">
              <w:rPr>
                <w:rFonts w:hint="eastAsia"/>
              </w:rPr>
              <w:t>決算額</w:t>
            </w:r>
          </w:p>
        </w:tc>
        <w:tc>
          <w:tcPr>
            <w:tcW w:w="4111" w:type="dxa"/>
            <w:shd w:val="clear" w:color="auto" w:fill="A8D08D" w:themeFill="accent6" w:themeFillTint="99"/>
          </w:tcPr>
          <w:p w14:paraId="0389EA5D" w14:textId="77777777" w:rsidR="003C4F6B" w:rsidRPr="00EC138C" w:rsidRDefault="003C4F6B" w:rsidP="009E5F67">
            <w:pPr>
              <w:pStyle w:val="0"/>
              <w:ind w:left="0" w:right="0" w:firstLine="0"/>
              <w:jc w:val="center"/>
            </w:pPr>
            <w:r w:rsidRPr="00EC138C">
              <w:rPr>
                <w:rFonts w:hint="eastAsia"/>
              </w:rPr>
              <w:t>差額理由</w:t>
            </w:r>
          </w:p>
        </w:tc>
      </w:tr>
      <w:tr w:rsidR="00EC138C" w:rsidRPr="00EC138C" w14:paraId="686BDC2E" w14:textId="77777777" w:rsidTr="00870C9F">
        <w:tc>
          <w:tcPr>
            <w:tcW w:w="2978" w:type="dxa"/>
            <w:shd w:val="clear" w:color="auto" w:fill="E2EFD9" w:themeFill="accent6" w:themeFillTint="33"/>
          </w:tcPr>
          <w:p w14:paraId="18C14456" w14:textId="77777777" w:rsidR="003C4F6B" w:rsidRPr="00EC138C" w:rsidRDefault="003C4F6B" w:rsidP="009E5F67">
            <w:pPr>
              <w:pStyle w:val="0"/>
              <w:ind w:left="0" w:right="0" w:firstLine="0"/>
            </w:pPr>
            <w:r w:rsidRPr="00EC138C">
              <w:rPr>
                <w:rFonts w:hint="eastAsia"/>
              </w:rPr>
              <w:t xml:space="preserve">　収入</w:t>
            </w:r>
          </w:p>
        </w:tc>
        <w:tc>
          <w:tcPr>
            <w:tcW w:w="1134" w:type="dxa"/>
            <w:shd w:val="clear" w:color="auto" w:fill="E2EFD9" w:themeFill="accent6" w:themeFillTint="33"/>
          </w:tcPr>
          <w:p w14:paraId="49675A9A" w14:textId="77777777" w:rsidR="003C4F6B" w:rsidRPr="00EC138C" w:rsidRDefault="003C4F6B" w:rsidP="009E5F67">
            <w:pPr>
              <w:pStyle w:val="0"/>
              <w:ind w:left="0" w:rightChars="50" w:right="105"/>
              <w:jc w:val="right"/>
            </w:pPr>
          </w:p>
        </w:tc>
        <w:tc>
          <w:tcPr>
            <w:tcW w:w="1134" w:type="dxa"/>
            <w:shd w:val="clear" w:color="auto" w:fill="E2EFD9" w:themeFill="accent6" w:themeFillTint="33"/>
          </w:tcPr>
          <w:p w14:paraId="1D0BAB1A" w14:textId="77777777" w:rsidR="003C4F6B" w:rsidRPr="00EC138C" w:rsidRDefault="003C4F6B" w:rsidP="009E5F67">
            <w:pPr>
              <w:pStyle w:val="0"/>
              <w:ind w:left="0" w:rightChars="50" w:right="105"/>
              <w:jc w:val="right"/>
            </w:pPr>
          </w:p>
        </w:tc>
        <w:tc>
          <w:tcPr>
            <w:tcW w:w="4111" w:type="dxa"/>
            <w:shd w:val="clear" w:color="auto" w:fill="E2EFD9" w:themeFill="accent6" w:themeFillTint="33"/>
          </w:tcPr>
          <w:p w14:paraId="63AFC029" w14:textId="77777777" w:rsidR="003C4F6B" w:rsidRPr="00EC138C" w:rsidRDefault="003C4F6B" w:rsidP="009E5F67">
            <w:pPr>
              <w:pStyle w:val="0"/>
              <w:ind w:left="0" w:right="0"/>
            </w:pPr>
          </w:p>
        </w:tc>
      </w:tr>
      <w:tr w:rsidR="00EC138C" w:rsidRPr="00EC138C" w14:paraId="761ACD6B" w14:textId="77777777" w:rsidTr="009E5F67">
        <w:trPr>
          <w:trHeight w:val="2962"/>
        </w:trPr>
        <w:tc>
          <w:tcPr>
            <w:tcW w:w="2978" w:type="dxa"/>
          </w:tcPr>
          <w:p w14:paraId="150B002F" w14:textId="77777777" w:rsidR="00AE5BF7" w:rsidRPr="00EC138C" w:rsidRDefault="00AE5BF7" w:rsidP="00AE5BF7">
            <w:pPr>
              <w:pStyle w:val="0"/>
              <w:ind w:left="0" w:right="0" w:firstLine="0"/>
            </w:pPr>
            <w:r w:rsidRPr="00EC138C">
              <w:rPr>
                <w:rFonts w:hint="eastAsia"/>
              </w:rPr>
              <w:t xml:space="preserve">　　運営費交付金</w:t>
            </w:r>
          </w:p>
          <w:p w14:paraId="6212CBF6" w14:textId="77777777" w:rsidR="00AE5BF7" w:rsidRPr="00EC138C" w:rsidRDefault="00AE5BF7" w:rsidP="00AE5BF7">
            <w:pPr>
              <w:pStyle w:val="0"/>
              <w:ind w:left="0" w:right="0" w:firstLine="0"/>
            </w:pPr>
            <w:r w:rsidRPr="00EC138C">
              <w:rPr>
                <w:rFonts w:hint="eastAsia"/>
              </w:rPr>
              <w:t xml:space="preserve">　　自己収入</w:t>
            </w:r>
          </w:p>
          <w:p w14:paraId="062781C0" w14:textId="77777777" w:rsidR="00AE5BF7" w:rsidRPr="00EC138C" w:rsidRDefault="00AE5BF7" w:rsidP="00AE5BF7">
            <w:pPr>
              <w:pStyle w:val="0"/>
              <w:ind w:left="0" w:right="0" w:firstLine="0"/>
            </w:pPr>
            <w:r w:rsidRPr="00EC138C">
              <w:rPr>
                <w:rFonts w:hint="eastAsia"/>
              </w:rPr>
              <w:t xml:space="preserve">　　　財産売払収入</w:t>
            </w:r>
          </w:p>
          <w:p w14:paraId="34A94D03" w14:textId="77777777" w:rsidR="00AE5BF7" w:rsidRPr="00EC138C" w:rsidRDefault="00AE5BF7" w:rsidP="00AE5BF7">
            <w:pPr>
              <w:pStyle w:val="0"/>
              <w:ind w:left="0" w:right="0" w:firstLine="0"/>
            </w:pPr>
            <w:r w:rsidRPr="00EC138C">
              <w:rPr>
                <w:rFonts w:hint="eastAsia"/>
              </w:rPr>
              <w:t xml:space="preserve">　　　農業大学校収入</w:t>
            </w:r>
          </w:p>
          <w:p w14:paraId="5DFC30A6" w14:textId="77777777" w:rsidR="00AE5BF7" w:rsidRPr="00EC138C" w:rsidRDefault="00AE5BF7" w:rsidP="00AE5BF7">
            <w:pPr>
              <w:pStyle w:val="0"/>
              <w:ind w:left="0" w:right="0" w:firstLine="0"/>
            </w:pPr>
            <w:r w:rsidRPr="00EC138C">
              <w:rPr>
                <w:rFonts w:hint="eastAsia"/>
              </w:rPr>
              <w:t xml:space="preserve">　　　依頼試験手数料収入</w:t>
            </w:r>
          </w:p>
          <w:p w14:paraId="2EE331DD" w14:textId="77777777" w:rsidR="00AE5BF7" w:rsidRPr="00EC138C" w:rsidRDefault="00AE5BF7" w:rsidP="00AE5BF7">
            <w:pPr>
              <w:pStyle w:val="0"/>
              <w:ind w:left="0" w:right="0" w:firstLine="0"/>
            </w:pPr>
            <w:r w:rsidRPr="00EC138C">
              <w:rPr>
                <w:rFonts w:hint="eastAsia"/>
              </w:rPr>
              <w:t xml:space="preserve">　　　受託研究等収入</w:t>
            </w:r>
          </w:p>
          <w:p w14:paraId="5CFCB1CB" w14:textId="77777777" w:rsidR="00AE5BF7" w:rsidRPr="00EC138C" w:rsidRDefault="00AE5BF7" w:rsidP="00AE5BF7">
            <w:pPr>
              <w:pStyle w:val="0"/>
              <w:ind w:left="0" w:right="0" w:firstLine="0"/>
            </w:pPr>
            <w:r w:rsidRPr="00EC138C">
              <w:rPr>
                <w:rFonts w:hint="eastAsia"/>
              </w:rPr>
              <w:t xml:space="preserve">　　　その他収入</w:t>
            </w:r>
          </w:p>
          <w:p w14:paraId="653D8FA9" w14:textId="57347AEC" w:rsidR="00AE5BF7" w:rsidRPr="00EC138C" w:rsidRDefault="00AE5BF7" w:rsidP="00AE5BF7">
            <w:pPr>
              <w:pStyle w:val="0"/>
              <w:ind w:left="0" w:right="0" w:firstLine="0"/>
            </w:pPr>
            <w:r w:rsidRPr="00EC138C">
              <w:rPr>
                <w:rFonts w:hint="eastAsia"/>
              </w:rPr>
              <w:t xml:space="preserve">　　目的積立金取崩</w:t>
            </w:r>
          </w:p>
          <w:p w14:paraId="05BD3B36" w14:textId="77777777" w:rsidR="00AE5BF7" w:rsidRPr="00EC138C" w:rsidRDefault="00AE5BF7" w:rsidP="00AE5BF7">
            <w:pPr>
              <w:pStyle w:val="0"/>
              <w:ind w:left="0" w:right="0" w:firstLine="0"/>
            </w:pPr>
            <w:r w:rsidRPr="00EC138C">
              <w:rPr>
                <w:rFonts w:hint="eastAsia"/>
              </w:rPr>
              <w:t xml:space="preserve">　　前中期目標等期間繰越</w:t>
            </w:r>
          </w:p>
          <w:p w14:paraId="48549D6F" w14:textId="391E5993" w:rsidR="00AE5BF7" w:rsidRPr="00EC138C" w:rsidRDefault="00AE5BF7" w:rsidP="00143A50">
            <w:pPr>
              <w:pStyle w:val="0"/>
              <w:ind w:left="0" w:right="0" w:firstLine="0"/>
            </w:pPr>
            <w:r w:rsidRPr="00EC138C">
              <w:rPr>
                <w:rFonts w:hint="eastAsia"/>
              </w:rPr>
              <w:t xml:space="preserve">　　積立金取崩</w:t>
            </w:r>
          </w:p>
        </w:tc>
        <w:tc>
          <w:tcPr>
            <w:tcW w:w="1134" w:type="dxa"/>
          </w:tcPr>
          <w:p w14:paraId="43E8109F" w14:textId="77777777" w:rsidR="00AE5BF7" w:rsidRPr="00EC138C" w:rsidRDefault="00AE5BF7" w:rsidP="00AE5BF7">
            <w:pPr>
              <w:pStyle w:val="0"/>
              <w:ind w:left="0" w:rightChars="50" w:right="105"/>
              <w:jc w:val="right"/>
            </w:pPr>
            <w:r w:rsidRPr="00EC138C">
              <w:rPr>
                <w:rFonts w:hint="eastAsia"/>
              </w:rPr>
              <w:t>1,763</w:t>
            </w:r>
          </w:p>
          <w:p w14:paraId="38D285C5" w14:textId="77777777" w:rsidR="00AE5BF7" w:rsidRPr="00EC138C" w:rsidRDefault="00AE5BF7" w:rsidP="00AE5BF7">
            <w:pPr>
              <w:pStyle w:val="0"/>
              <w:ind w:left="0" w:rightChars="50" w:right="105"/>
              <w:jc w:val="right"/>
            </w:pPr>
            <w:r w:rsidRPr="00EC138C">
              <w:rPr>
                <w:rFonts w:hint="eastAsia"/>
              </w:rPr>
              <w:t>262</w:t>
            </w:r>
          </w:p>
          <w:p w14:paraId="7F62A084" w14:textId="77777777" w:rsidR="00AE5BF7" w:rsidRPr="00EC138C" w:rsidRDefault="00AE5BF7" w:rsidP="00AE5BF7">
            <w:pPr>
              <w:pStyle w:val="0"/>
              <w:ind w:left="0" w:rightChars="50" w:right="105"/>
              <w:jc w:val="right"/>
            </w:pPr>
            <w:r w:rsidRPr="00EC138C">
              <w:rPr>
                <w:rFonts w:hint="eastAsia"/>
              </w:rPr>
              <w:t>7</w:t>
            </w:r>
          </w:p>
          <w:p w14:paraId="05B4F2E0" w14:textId="77777777" w:rsidR="00AE5BF7" w:rsidRPr="00EC138C" w:rsidRDefault="00AE5BF7" w:rsidP="00AE5BF7">
            <w:pPr>
              <w:pStyle w:val="0"/>
              <w:ind w:left="0" w:rightChars="50" w:right="105"/>
              <w:jc w:val="right"/>
            </w:pPr>
            <w:r w:rsidRPr="00EC138C">
              <w:rPr>
                <w:rFonts w:hint="eastAsia"/>
              </w:rPr>
              <w:t>8</w:t>
            </w:r>
          </w:p>
          <w:p w14:paraId="09D625DD" w14:textId="77777777" w:rsidR="00AE5BF7" w:rsidRPr="00EC138C" w:rsidRDefault="00AE5BF7" w:rsidP="00AE5BF7">
            <w:pPr>
              <w:pStyle w:val="0"/>
              <w:ind w:left="0" w:rightChars="50" w:right="105"/>
              <w:jc w:val="right"/>
            </w:pPr>
            <w:r w:rsidRPr="00EC138C">
              <w:rPr>
                <w:rFonts w:hint="eastAsia"/>
              </w:rPr>
              <w:t>1</w:t>
            </w:r>
          </w:p>
          <w:p w14:paraId="77774262" w14:textId="77777777" w:rsidR="00AE5BF7" w:rsidRPr="00EC138C" w:rsidRDefault="00AE5BF7" w:rsidP="00AE5BF7">
            <w:pPr>
              <w:pStyle w:val="0"/>
              <w:ind w:left="0" w:rightChars="50" w:right="105"/>
              <w:jc w:val="right"/>
            </w:pPr>
            <w:r w:rsidRPr="00EC138C">
              <w:rPr>
                <w:rFonts w:hint="eastAsia"/>
              </w:rPr>
              <w:t>227</w:t>
            </w:r>
          </w:p>
          <w:p w14:paraId="353AA529" w14:textId="77777777" w:rsidR="00AE5BF7" w:rsidRPr="00EC138C" w:rsidRDefault="00AE5BF7" w:rsidP="00AE5BF7">
            <w:pPr>
              <w:pStyle w:val="0"/>
              <w:ind w:left="0" w:rightChars="50" w:right="105"/>
              <w:jc w:val="right"/>
            </w:pPr>
            <w:r w:rsidRPr="00EC138C">
              <w:rPr>
                <w:rFonts w:hint="eastAsia"/>
              </w:rPr>
              <w:t>19</w:t>
            </w:r>
          </w:p>
          <w:p w14:paraId="25DEDD9A" w14:textId="77777777" w:rsidR="00AE5BF7" w:rsidRPr="00EC138C" w:rsidRDefault="00AE5BF7" w:rsidP="00AE5BF7">
            <w:pPr>
              <w:pStyle w:val="0"/>
              <w:ind w:left="0" w:rightChars="50" w:right="105"/>
              <w:jc w:val="right"/>
            </w:pPr>
            <w:r w:rsidRPr="00EC138C">
              <w:rPr>
                <w:rFonts w:hint="eastAsia"/>
              </w:rPr>
              <w:t>0</w:t>
            </w:r>
          </w:p>
          <w:p w14:paraId="71288E14" w14:textId="71E83043" w:rsidR="00AE5BF7" w:rsidRPr="00EC138C" w:rsidRDefault="00AE5BF7" w:rsidP="00AE5BF7">
            <w:pPr>
              <w:pStyle w:val="0"/>
              <w:ind w:left="0" w:rightChars="50" w:right="105"/>
              <w:jc w:val="right"/>
            </w:pPr>
            <w:r w:rsidRPr="00EC138C">
              <w:rPr>
                <w:rFonts w:hint="eastAsia"/>
              </w:rPr>
              <w:t>0</w:t>
            </w:r>
          </w:p>
        </w:tc>
        <w:tc>
          <w:tcPr>
            <w:tcW w:w="1134" w:type="dxa"/>
          </w:tcPr>
          <w:p w14:paraId="739079F1" w14:textId="77777777" w:rsidR="00AE5BF7" w:rsidRPr="00EC138C" w:rsidRDefault="00AE5BF7" w:rsidP="00AE5BF7">
            <w:pPr>
              <w:pStyle w:val="0"/>
              <w:ind w:left="0" w:rightChars="50" w:right="105"/>
              <w:jc w:val="right"/>
            </w:pPr>
            <w:r w:rsidRPr="00EC138C">
              <w:rPr>
                <w:rFonts w:hint="eastAsia"/>
              </w:rPr>
              <w:t>1,755</w:t>
            </w:r>
          </w:p>
          <w:p w14:paraId="08A2F948" w14:textId="1875DE02" w:rsidR="00AE5BF7" w:rsidRPr="00EC138C" w:rsidRDefault="00043140" w:rsidP="00AE5BF7">
            <w:pPr>
              <w:pStyle w:val="0"/>
              <w:ind w:left="0" w:rightChars="50" w:right="105"/>
              <w:jc w:val="right"/>
            </w:pPr>
            <w:r w:rsidRPr="00EC138C">
              <w:rPr>
                <w:rFonts w:hint="eastAsia"/>
              </w:rPr>
              <w:t>46</w:t>
            </w:r>
            <w:r w:rsidRPr="00EC138C">
              <w:t>9</w:t>
            </w:r>
          </w:p>
          <w:p w14:paraId="6F41F3D4" w14:textId="77777777" w:rsidR="00AE5BF7" w:rsidRPr="00EC138C" w:rsidRDefault="00AE5BF7" w:rsidP="00AE5BF7">
            <w:pPr>
              <w:pStyle w:val="0"/>
              <w:ind w:left="0" w:rightChars="50" w:right="105"/>
              <w:jc w:val="right"/>
            </w:pPr>
            <w:r w:rsidRPr="00EC138C">
              <w:rPr>
                <w:rFonts w:hint="eastAsia"/>
              </w:rPr>
              <w:t>5</w:t>
            </w:r>
          </w:p>
          <w:p w14:paraId="50340074" w14:textId="77777777" w:rsidR="00AE5BF7" w:rsidRPr="00EC138C" w:rsidRDefault="00AE5BF7" w:rsidP="00AE5BF7">
            <w:pPr>
              <w:pStyle w:val="0"/>
              <w:ind w:left="0" w:rightChars="50" w:right="105"/>
              <w:jc w:val="right"/>
            </w:pPr>
            <w:r w:rsidRPr="00EC138C">
              <w:rPr>
                <w:rFonts w:hint="eastAsia"/>
              </w:rPr>
              <w:t>5</w:t>
            </w:r>
          </w:p>
          <w:p w14:paraId="76024677" w14:textId="77777777" w:rsidR="00AE5BF7" w:rsidRPr="00EC138C" w:rsidRDefault="00AE5BF7" w:rsidP="00AE5BF7">
            <w:pPr>
              <w:pStyle w:val="0"/>
              <w:ind w:left="0" w:rightChars="50" w:right="105"/>
              <w:jc w:val="right"/>
            </w:pPr>
            <w:r w:rsidRPr="00EC138C">
              <w:rPr>
                <w:rFonts w:hint="eastAsia"/>
              </w:rPr>
              <w:t>0</w:t>
            </w:r>
          </w:p>
          <w:p w14:paraId="50564BC0" w14:textId="77777777" w:rsidR="00AE5BF7" w:rsidRPr="00EC138C" w:rsidRDefault="00AE5BF7" w:rsidP="00AE5BF7">
            <w:pPr>
              <w:pStyle w:val="0"/>
              <w:ind w:left="0" w:rightChars="50" w:right="105"/>
              <w:jc w:val="right"/>
            </w:pPr>
            <w:r w:rsidRPr="00EC138C">
              <w:rPr>
                <w:rFonts w:hint="eastAsia"/>
              </w:rPr>
              <w:t>396</w:t>
            </w:r>
          </w:p>
          <w:p w14:paraId="19A4DCCB" w14:textId="7CD2A36D" w:rsidR="00AE5BF7" w:rsidRPr="00EC138C" w:rsidRDefault="00043140" w:rsidP="00AE5BF7">
            <w:pPr>
              <w:pStyle w:val="0"/>
              <w:ind w:left="0" w:rightChars="50" w:right="105"/>
              <w:jc w:val="right"/>
            </w:pPr>
            <w:r w:rsidRPr="00EC138C">
              <w:rPr>
                <w:rFonts w:hint="eastAsia"/>
              </w:rPr>
              <w:t>6</w:t>
            </w:r>
            <w:r w:rsidRPr="00EC138C">
              <w:t>3</w:t>
            </w:r>
          </w:p>
          <w:p w14:paraId="64B71BA1" w14:textId="37D48F59" w:rsidR="00AE5BF7" w:rsidRPr="00EC138C" w:rsidRDefault="00043140" w:rsidP="00AE5BF7">
            <w:pPr>
              <w:pStyle w:val="0"/>
              <w:ind w:left="0" w:rightChars="50" w:right="105"/>
              <w:jc w:val="right"/>
            </w:pPr>
            <w:r w:rsidRPr="00EC138C">
              <w:rPr>
                <w:rFonts w:hint="eastAsia"/>
              </w:rPr>
              <w:t>3</w:t>
            </w:r>
            <w:r w:rsidRPr="00EC138C">
              <w:t>6</w:t>
            </w:r>
          </w:p>
          <w:p w14:paraId="3BDF7E8A" w14:textId="5FABDF0E" w:rsidR="00AE5BF7" w:rsidRPr="00EC138C" w:rsidRDefault="00AE5BF7" w:rsidP="00AE5BF7">
            <w:pPr>
              <w:pStyle w:val="0"/>
              <w:ind w:left="0" w:rightChars="50" w:right="105"/>
              <w:jc w:val="right"/>
            </w:pPr>
            <w:r w:rsidRPr="00EC138C">
              <w:rPr>
                <w:rFonts w:hint="eastAsia"/>
              </w:rPr>
              <w:t>2</w:t>
            </w:r>
          </w:p>
        </w:tc>
        <w:tc>
          <w:tcPr>
            <w:tcW w:w="4111" w:type="dxa"/>
          </w:tcPr>
          <w:p w14:paraId="5F9907AE" w14:textId="77777777" w:rsidR="00AE5BF7" w:rsidRPr="00EC138C" w:rsidRDefault="00AE5BF7" w:rsidP="00AE5BF7">
            <w:pPr>
              <w:pStyle w:val="0"/>
              <w:ind w:left="0" w:right="0" w:firstLine="0"/>
            </w:pPr>
            <w:r w:rsidRPr="00EC138C">
              <w:rPr>
                <w:rFonts w:hint="eastAsia"/>
              </w:rPr>
              <w:t>退職手当の支給額等の確定による減</w:t>
            </w:r>
          </w:p>
          <w:p w14:paraId="0CC8981F" w14:textId="77777777" w:rsidR="00AE5BF7" w:rsidRPr="00EC138C" w:rsidRDefault="00AE5BF7" w:rsidP="00AE5BF7">
            <w:pPr>
              <w:pStyle w:val="0"/>
              <w:ind w:left="0" w:right="0" w:firstLine="0"/>
            </w:pPr>
          </w:p>
          <w:p w14:paraId="0680A50C" w14:textId="77777777" w:rsidR="00AE5BF7" w:rsidRPr="00EC138C" w:rsidRDefault="00AE5BF7" w:rsidP="00AE5BF7">
            <w:pPr>
              <w:pStyle w:val="0"/>
              <w:ind w:left="0" w:right="0" w:firstLine="0"/>
            </w:pPr>
            <w:r w:rsidRPr="00EC138C">
              <w:rPr>
                <w:rFonts w:hint="eastAsia"/>
              </w:rPr>
              <w:t>生産物等売払収入の減</w:t>
            </w:r>
          </w:p>
          <w:p w14:paraId="1048714A" w14:textId="77777777" w:rsidR="00AE5BF7" w:rsidRPr="00EC138C" w:rsidRDefault="00AE5BF7" w:rsidP="00AE5BF7">
            <w:pPr>
              <w:pStyle w:val="0"/>
              <w:ind w:left="0" w:right="0" w:firstLine="0"/>
            </w:pPr>
            <w:r w:rsidRPr="00EC138C">
              <w:rPr>
                <w:rFonts w:hint="eastAsia"/>
              </w:rPr>
              <w:t>授業料の減免等による減</w:t>
            </w:r>
          </w:p>
          <w:p w14:paraId="462ED2A3" w14:textId="77777777" w:rsidR="00AE5BF7" w:rsidRPr="00EC138C" w:rsidRDefault="00AE5BF7" w:rsidP="00AE5BF7">
            <w:pPr>
              <w:pStyle w:val="0"/>
              <w:ind w:left="0" w:right="0" w:firstLine="0"/>
            </w:pPr>
            <w:r w:rsidRPr="00EC138C">
              <w:rPr>
                <w:rFonts w:hint="eastAsia"/>
              </w:rPr>
              <w:t>手数料収入の減</w:t>
            </w:r>
          </w:p>
          <w:p w14:paraId="0D539E3F" w14:textId="77777777" w:rsidR="00AE5BF7" w:rsidRPr="00EC138C" w:rsidRDefault="00AE5BF7" w:rsidP="00AE5BF7">
            <w:pPr>
              <w:pStyle w:val="0"/>
              <w:ind w:left="0" w:right="0" w:firstLine="0"/>
            </w:pPr>
            <w:r w:rsidRPr="00EC138C">
              <w:rPr>
                <w:rFonts w:hint="eastAsia"/>
              </w:rPr>
              <w:t>過年度からの研究の収益化による増</w:t>
            </w:r>
          </w:p>
          <w:p w14:paraId="5BEA80FF" w14:textId="77777777" w:rsidR="00AE5BF7" w:rsidRPr="00EC138C" w:rsidRDefault="00AE5BF7" w:rsidP="00AE5BF7">
            <w:pPr>
              <w:pStyle w:val="0"/>
              <w:ind w:left="0" w:right="0" w:firstLine="0"/>
            </w:pPr>
            <w:r w:rsidRPr="00EC138C">
              <w:rPr>
                <w:rFonts w:hint="eastAsia"/>
              </w:rPr>
              <w:t>補助金等を計上したことによる増</w:t>
            </w:r>
          </w:p>
          <w:p w14:paraId="4E63939F" w14:textId="77777777" w:rsidR="00AE5BF7" w:rsidRPr="00EC138C" w:rsidRDefault="00AE5BF7" w:rsidP="00AE5BF7">
            <w:pPr>
              <w:pStyle w:val="0"/>
              <w:ind w:left="0" w:right="0" w:firstLine="0"/>
            </w:pPr>
            <w:r w:rsidRPr="00EC138C">
              <w:rPr>
                <w:rFonts w:hint="eastAsia"/>
              </w:rPr>
              <w:t>積立金を取崩したことによる増</w:t>
            </w:r>
          </w:p>
          <w:p w14:paraId="080655EB" w14:textId="5D23248F" w:rsidR="00AE5BF7" w:rsidRPr="00EC138C" w:rsidRDefault="00AE5BF7" w:rsidP="00AE5BF7">
            <w:pPr>
              <w:pStyle w:val="0"/>
              <w:ind w:left="0" w:right="0" w:firstLine="0"/>
            </w:pPr>
            <w:r w:rsidRPr="00EC138C">
              <w:rPr>
                <w:rFonts w:hint="eastAsia"/>
              </w:rPr>
              <w:t>積立金を取崩したことによる増</w:t>
            </w:r>
          </w:p>
        </w:tc>
      </w:tr>
      <w:tr w:rsidR="00EC138C" w:rsidRPr="00EC138C" w14:paraId="6A524007" w14:textId="77777777" w:rsidTr="003C4F6B">
        <w:tc>
          <w:tcPr>
            <w:tcW w:w="2978" w:type="dxa"/>
          </w:tcPr>
          <w:p w14:paraId="7D4772C9" w14:textId="7E11867F" w:rsidR="00AE5BF7" w:rsidRPr="00EC138C" w:rsidRDefault="00AE5BF7" w:rsidP="00AE5BF7">
            <w:pPr>
              <w:pStyle w:val="0"/>
              <w:ind w:left="0" w:right="0" w:firstLine="0"/>
              <w:jc w:val="center"/>
            </w:pPr>
            <w:r w:rsidRPr="00EC138C">
              <w:rPr>
                <w:rFonts w:hint="eastAsia"/>
              </w:rPr>
              <w:t>計</w:t>
            </w:r>
          </w:p>
        </w:tc>
        <w:tc>
          <w:tcPr>
            <w:tcW w:w="1134" w:type="dxa"/>
          </w:tcPr>
          <w:p w14:paraId="390B7F08" w14:textId="0161ADCD" w:rsidR="00AE5BF7" w:rsidRPr="00EC138C" w:rsidRDefault="00AE5BF7" w:rsidP="00AE5BF7">
            <w:pPr>
              <w:pStyle w:val="0"/>
              <w:ind w:left="0" w:rightChars="50" w:right="105"/>
              <w:jc w:val="right"/>
            </w:pPr>
            <w:r w:rsidRPr="00EC138C">
              <w:rPr>
                <w:rFonts w:hint="eastAsia"/>
              </w:rPr>
              <w:t>2,025</w:t>
            </w:r>
          </w:p>
        </w:tc>
        <w:tc>
          <w:tcPr>
            <w:tcW w:w="1134" w:type="dxa"/>
          </w:tcPr>
          <w:p w14:paraId="0915330C" w14:textId="1B554819" w:rsidR="00AE5BF7" w:rsidRPr="00EC138C" w:rsidRDefault="00AE5BF7" w:rsidP="00AE5BF7">
            <w:pPr>
              <w:pStyle w:val="0"/>
              <w:ind w:left="0" w:rightChars="50" w:right="105"/>
              <w:jc w:val="right"/>
            </w:pPr>
            <w:r w:rsidRPr="00EC138C">
              <w:rPr>
                <w:rFonts w:hint="eastAsia"/>
              </w:rPr>
              <w:t>2,262</w:t>
            </w:r>
          </w:p>
        </w:tc>
        <w:tc>
          <w:tcPr>
            <w:tcW w:w="4111" w:type="dxa"/>
          </w:tcPr>
          <w:p w14:paraId="0D53FE5F" w14:textId="77777777" w:rsidR="00AE5BF7" w:rsidRPr="00EC138C" w:rsidRDefault="00AE5BF7" w:rsidP="00AE5BF7">
            <w:pPr>
              <w:pStyle w:val="0"/>
              <w:ind w:left="0" w:right="0"/>
            </w:pPr>
          </w:p>
        </w:tc>
      </w:tr>
      <w:tr w:rsidR="00EC138C" w:rsidRPr="00EC138C" w14:paraId="6DE40B73" w14:textId="77777777" w:rsidTr="00870C9F">
        <w:tc>
          <w:tcPr>
            <w:tcW w:w="2978" w:type="dxa"/>
            <w:shd w:val="clear" w:color="auto" w:fill="E2EFD9" w:themeFill="accent6" w:themeFillTint="33"/>
          </w:tcPr>
          <w:p w14:paraId="706F2B40" w14:textId="07898194" w:rsidR="00AE5BF7" w:rsidRPr="00EC138C" w:rsidRDefault="00AE5BF7" w:rsidP="00AE5BF7">
            <w:pPr>
              <w:pStyle w:val="0"/>
              <w:ind w:left="0" w:right="0" w:firstLine="0"/>
            </w:pPr>
            <w:r w:rsidRPr="00EC138C">
              <w:rPr>
                <w:rFonts w:hint="eastAsia"/>
              </w:rPr>
              <w:t xml:space="preserve">　支出</w:t>
            </w:r>
          </w:p>
        </w:tc>
        <w:tc>
          <w:tcPr>
            <w:tcW w:w="1134" w:type="dxa"/>
            <w:shd w:val="clear" w:color="auto" w:fill="E2EFD9" w:themeFill="accent6" w:themeFillTint="33"/>
          </w:tcPr>
          <w:p w14:paraId="73DB26DD" w14:textId="77777777" w:rsidR="00AE5BF7" w:rsidRPr="00EC138C" w:rsidRDefault="00AE5BF7" w:rsidP="00AE5BF7">
            <w:pPr>
              <w:pStyle w:val="0"/>
              <w:ind w:left="0" w:rightChars="50" w:right="105"/>
              <w:jc w:val="right"/>
            </w:pPr>
          </w:p>
        </w:tc>
        <w:tc>
          <w:tcPr>
            <w:tcW w:w="1134" w:type="dxa"/>
            <w:shd w:val="clear" w:color="auto" w:fill="E2EFD9" w:themeFill="accent6" w:themeFillTint="33"/>
          </w:tcPr>
          <w:p w14:paraId="396EECCA" w14:textId="77777777" w:rsidR="00AE5BF7" w:rsidRPr="00EC138C" w:rsidRDefault="00AE5BF7" w:rsidP="00AE5BF7">
            <w:pPr>
              <w:pStyle w:val="0"/>
              <w:ind w:left="0" w:rightChars="50" w:right="105"/>
              <w:jc w:val="right"/>
            </w:pPr>
          </w:p>
        </w:tc>
        <w:tc>
          <w:tcPr>
            <w:tcW w:w="4111" w:type="dxa"/>
            <w:shd w:val="clear" w:color="auto" w:fill="E2EFD9" w:themeFill="accent6" w:themeFillTint="33"/>
          </w:tcPr>
          <w:p w14:paraId="6F7EC8A3" w14:textId="77777777" w:rsidR="00AE5BF7" w:rsidRPr="00EC138C" w:rsidRDefault="00AE5BF7" w:rsidP="00AE5BF7">
            <w:pPr>
              <w:pStyle w:val="0"/>
              <w:ind w:left="0" w:right="0"/>
            </w:pPr>
          </w:p>
        </w:tc>
      </w:tr>
      <w:tr w:rsidR="00EC138C" w:rsidRPr="00EC138C" w14:paraId="73466694" w14:textId="77777777" w:rsidTr="009E5F67">
        <w:trPr>
          <w:trHeight w:val="1512"/>
        </w:trPr>
        <w:tc>
          <w:tcPr>
            <w:tcW w:w="2978" w:type="dxa"/>
          </w:tcPr>
          <w:p w14:paraId="552B31CC" w14:textId="77777777" w:rsidR="00AE5BF7" w:rsidRPr="00EC138C" w:rsidRDefault="00AE5BF7" w:rsidP="00AE5BF7">
            <w:pPr>
              <w:pStyle w:val="0"/>
              <w:ind w:left="0" w:right="0" w:firstLine="0"/>
            </w:pPr>
            <w:r w:rsidRPr="00EC138C">
              <w:rPr>
                <w:rFonts w:hint="eastAsia"/>
              </w:rPr>
              <w:t xml:space="preserve">　　業務費</w:t>
            </w:r>
          </w:p>
          <w:p w14:paraId="75224F33" w14:textId="77777777" w:rsidR="00AE5BF7" w:rsidRPr="00EC138C" w:rsidRDefault="00AE5BF7" w:rsidP="00AE5BF7">
            <w:pPr>
              <w:pStyle w:val="0"/>
              <w:ind w:left="0" w:right="0" w:firstLine="0"/>
            </w:pPr>
            <w:r w:rsidRPr="00EC138C">
              <w:rPr>
                <w:rFonts w:hint="eastAsia"/>
              </w:rPr>
              <w:t xml:space="preserve">　　　研究経費</w:t>
            </w:r>
          </w:p>
          <w:p w14:paraId="40454D8A" w14:textId="77777777" w:rsidR="00AE5BF7" w:rsidRPr="00EC138C" w:rsidRDefault="00AE5BF7" w:rsidP="00AE5BF7">
            <w:pPr>
              <w:pStyle w:val="0"/>
              <w:ind w:left="0" w:right="0" w:firstLine="0"/>
            </w:pPr>
            <w:r w:rsidRPr="00EC138C">
              <w:rPr>
                <w:rFonts w:hint="eastAsia"/>
              </w:rPr>
              <w:t xml:space="preserve">　　　受託研究等経費</w:t>
            </w:r>
          </w:p>
          <w:p w14:paraId="3DBC8445" w14:textId="77777777" w:rsidR="00AE5BF7" w:rsidRPr="00EC138C" w:rsidRDefault="00AE5BF7" w:rsidP="00AE5BF7">
            <w:pPr>
              <w:pStyle w:val="0"/>
              <w:ind w:left="0" w:right="0" w:firstLine="0"/>
            </w:pPr>
            <w:r w:rsidRPr="00EC138C">
              <w:rPr>
                <w:rFonts w:hint="eastAsia"/>
              </w:rPr>
              <w:t xml:space="preserve">　　一般管理費</w:t>
            </w:r>
          </w:p>
          <w:p w14:paraId="46659986" w14:textId="042B1C71" w:rsidR="00AE5BF7" w:rsidRPr="00EC138C" w:rsidRDefault="00AE5BF7" w:rsidP="00AE5BF7">
            <w:pPr>
              <w:pStyle w:val="0"/>
              <w:ind w:left="0" w:right="0" w:firstLine="0"/>
            </w:pPr>
            <w:r w:rsidRPr="00EC138C">
              <w:rPr>
                <w:rFonts w:hint="eastAsia"/>
              </w:rPr>
              <w:t xml:space="preserve">　　人件費</w:t>
            </w:r>
          </w:p>
        </w:tc>
        <w:tc>
          <w:tcPr>
            <w:tcW w:w="1134" w:type="dxa"/>
          </w:tcPr>
          <w:p w14:paraId="04EED892" w14:textId="77777777" w:rsidR="00AE5BF7" w:rsidRPr="00EC138C" w:rsidRDefault="00AE5BF7" w:rsidP="00AE5BF7">
            <w:pPr>
              <w:pStyle w:val="0"/>
              <w:ind w:left="0" w:rightChars="50" w:right="105"/>
              <w:jc w:val="right"/>
            </w:pPr>
            <w:r w:rsidRPr="00EC138C">
              <w:rPr>
                <w:rFonts w:hint="eastAsia"/>
              </w:rPr>
              <w:t>474</w:t>
            </w:r>
          </w:p>
          <w:p w14:paraId="59F71162" w14:textId="77777777" w:rsidR="00AE5BF7" w:rsidRPr="00EC138C" w:rsidRDefault="00AE5BF7" w:rsidP="00AE5BF7">
            <w:pPr>
              <w:pStyle w:val="0"/>
              <w:ind w:left="0" w:rightChars="50" w:right="105"/>
              <w:jc w:val="right"/>
            </w:pPr>
            <w:r w:rsidRPr="00EC138C">
              <w:rPr>
                <w:rFonts w:hint="eastAsia"/>
              </w:rPr>
              <w:t>247</w:t>
            </w:r>
          </w:p>
          <w:p w14:paraId="7662CD37" w14:textId="77777777" w:rsidR="00AE5BF7" w:rsidRPr="00EC138C" w:rsidRDefault="00AE5BF7" w:rsidP="00AE5BF7">
            <w:pPr>
              <w:pStyle w:val="0"/>
              <w:ind w:left="0" w:rightChars="50" w:right="105"/>
              <w:jc w:val="right"/>
            </w:pPr>
            <w:r w:rsidRPr="00EC138C">
              <w:rPr>
                <w:rFonts w:hint="eastAsia"/>
              </w:rPr>
              <w:t>227</w:t>
            </w:r>
          </w:p>
          <w:p w14:paraId="4767B768" w14:textId="77777777" w:rsidR="00AE5BF7" w:rsidRPr="00EC138C" w:rsidRDefault="00AE5BF7" w:rsidP="00AE5BF7">
            <w:pPr>
              <w:pStyle w:val="0"/>
              <w:ind w:left="0" w:rightChars="50" w:right="105"/>
              <w:jc w:val="right"/>
            </w:pPr>
            <w:r w:rsidRPr="00EC138C">
              <w:rPr>
                <w:rFonts w:hint="eastAsia"/>
              </w:rPr>
              <w:t>265</w:t>
            </w:r>
          </w:p>
          <w:p w14:paraId="42BF7834" w14:textId="70F3F781" w:rsidR="00AE5BF7" w:rsidRPr="00EC138C" w:rsidRDefault="00AE5BF7" w:rsidP="00AE5BF7">
            <w:pPr>
              <w:pStyle w:val="0"/>
              <w:ind w:left="0" w:rightChars="50" w:right="105"/>
              <w:jc w:val="right"/>
            </w:pPr>
            <w:r w:rsidRPr="00EC138C">
              <w:rPr>
                <w:rFonts w:hint="eastAsia"/>
              </w:rPr>
              <w:t>1,286</w:t>
            </w:r>
          </w:p>
        </w:tc>
        <w:tc>
          <w:tcPr>
            <w:tcW w:w="1134" w:type="dxa"/>
          </w:tcPr>
          <w:p w14:paraId="5A6B1130" w14:textId="77777777" w:rsidR="00AE5BF7" w:rsidRPr="00EC138C" w:rsidRDefault="00AE5BF7" w:rsidP="00AE5BF7">
            <w:pPr>
              <w:pStyle w:val="0"/>
              <w:ind w:left="0" w:rightChars="50" w:right="105"/>
              <w:jc w:val="right"/>
            </w:pPr>
            <w:r w:rsidRPr="00EC138C">
              <w:rPr>
                <w:rFonts w:hint="eastAsia"/>
              </w:rPr>
              <w:t>717</w:t>
            </w:r>
          </w:p>
          <w:p w14:paraId="587F4C0E" w14:textId="77777777" w:rsidR="00AE5BF7" w:rsidRPr="00EC138C" w:rsidRDefault="00AE5BF7" w:rsidP="00AE5BF7">
            <w:pPr>
              <w:pStyle w:val="0"/>
              <w:ind w:left="0" w:rightChars="50" w:right="105"/>
              <w:jc w:val="right"/>
            </w:pPr>
            <w:r w:rsidRPr="00EC138C">
              <w:rPr>
                <w:rFonts w:hint="eastAsia"/>
              </w:rPr>
              <w:t>323</w:t>
            </w:r>
          </w:p>
          <w:p w14:paraId="2695AB53" w14:textId="77777777" w:rsidR="00AE5BF7" w:rsidRPr="00EC138C" w:rsidRDefault="00AE5BF7" w:rsidP="00AE5BF7">
            <w:pPr>
              <w:pStyle w:val="0"/>
              <w:ind w:left="0" w:rightChars="50" w:right="105"/>
              <w:jc w:val="right"/>
            </w:pPr>
            <w:r w:rsidRPr="00EC138C">
              <w:rPr>
                <w:rFonts w:hint="eastAsia"/>
              </w:rPr>
              <w:t>394</w:t>
            </w:r>
          </w:p>
          <w:p w14:paraId="56DA5AC1" w14:textId="77777777" w:rsidR="00AE5BF7" w:rsidRPr="00EC138C" w:rsidRDefault="00AE5BF7" w:rsidP="00AE5BF7">
            <w:pPr>
              <w:pStyle w:val="0"/>
              <w:ind w:left="0" w:rightChars="50" w:right="105"/>
              <w:jc w:val="right"/>
            </w:pPr>
            <w:r w:rsidRPr="00EC138C">
              <w:rPr>
                <w:rFonts w:hint="eastAsia"/>
              </w:rPr>
              <w:t>265</w:t>
            </w:r>
          </w:p>
          <w:p w14:paraId="46734A84" w14:textId="11D88285" w:rsidR="00AE5BF7" w:rsidRPr="00EC138C" w:rsidRDefault="00AE5BF7" w:rsidP="00AE5BF7">
            <w:pPr>
              <w:pStyle w:val="0"/>
              <w:ind w:left="0" w:rightChars="50" w:right="105"/>
              <w:jc w:val="right"/>
            </w:pPr>
            <w:r w:rsidRPr="00EC138C">
              <w:rPr>
                <w:rFonts w:hint="eastAsia"/>
              </w:rPr>
              <w:t>1,261</w:t>
            </w:r>
          </w:p>
        </w:tc>
        <w:tc>
          <w:tcPr>
            <w:tcW w:w="4111" w:type="dxa"/>
          </w:tcPr>
          <w:p w14:paraId="3A13EB14" w14:textId="77777777" w:rsidR="00AE5BF7" w:rsidRPr="00EC138C" w:rsidRDefault="00AE5BF7" w:rsidP="00AE5BF7">
            <w:pPr>
              <w:pStyle w:val="0"/>
              <w:ind w:left="0" w:right="0" w:firstLine="0"/>
            </w:pPr>
          </w:p>
          <w:p w14:paraId="292E320A" w14:textId="77777777" w:rsidR="00AE5BF7" w:rsidRPr="00EC138C" w:rsidRDefault="00AE5BF7" w:rsidP="00AE5BF7">
            <w:pPr>
              <w:pStyle w:val="0"/>
              <w:ind w:left="0" w:right="0" w:firstLine="0"/>
            </w:pPr>
            <w:r w:rsidRPr="00EC138C">
              <w:rPr>
                <w:rFonts w:hint="eastAsia"/>
              </w:rPr>
              <w:t>補助金等を財源とした経費計上による増</w:t>
            </w:r>
          </w:p>
          <w:p w14:paraId="6C425FF4" w14:textId="77777777" w:rsidR="00AE5BF7" w:rsidRPr="00EC138C" w:rsidRDefault="00AE5BF7" w:rsidP="00AE5BF7">
            <w:pPr>
              <w:pStyle w:val="0"/>
              <w:ind w:left="0" w:right="0" w:firstLine="0"/>
            </w:pPr>
            <w:r w:rsidRPr="00EC138C">
              <w:rPr>
                <w:rFonts w:hint="eastAsia"/>
              </w:rPr>
              <w:t>過年度からの研究の費用化による増</w:t>
            </w:r>
          </w:p>
          <w:p w14:paraId="496807EE" w14:textId="77777777" w:rsidR="00AE5BF7" w:rsidRPr="00EC138C" w:rsidRDefault="00AE5BF7" w:rsidP="00AE5BF7">
            <w:pPr>
              <w:pStyle w:val="0"/>
              <w:ind w:left="0" w:right="0" w:firstLine="0"/>
            </w:pPr>
          </w:p>
          <w:p w14:paraId="4FFE8BCF" w14:textId="37050BB4" w:rsidR="00AE5BF7" w:rsidRPr="00EC138C" w:rsidRDefault="00AE5BF7" w:rsidP="00AE5BF7">
            <w:pPr>
              <w:pStyle w:val="0"/>
              <w:ind w:left="0" w:right="0" w:firstLine="0"/>
            </w:pPr>
            <w:r w:rsidRPr="00EC138C">
              <w:rPr>
                <w:rFonts w:hint="eastAsia"/>
              </w:rPr>
              <w:t>退職手当の支給額確定等による減</w:t>
            </w:r>
          </w:p>
        </w:tc>
      </w:tr>
      <w:tr w:rsidR="00EC138C" w:rsidRPr="00EC138C" w14:paraId="632C917D" w14:textId="77777777" w:rsidTr="003C4F6B">
        <w:tc>
          <w:tcPr>
            <w:tcW w:w="2978" w:type="dxa"/>
          </w:tcPr>
          <w:p w14:paraId="6EDA288F" w14:textId="03588E95" w:rsidR="00AE5BF7" w:rsidRPr="00EC138C" w:rsidRDefault="00AE5BF7" w:rsidP="00AE5BF7">
            <w:pPr>
              <w:pStyle w:val="0"/>
              <w:ind w:left="0" w:right="0" w:firstLine="0"/>
              <w:jc w:val="center"/>
            </w:pPr>
            <w:r w:rsidRPr="00EC138C">
              <w:rPr>
                <w:rFonts w:hint="eastAsia"/>
              </w:rPr>
              <w:t>計</w:t>
            </w:r>
          </w:p>
        </w:tc>
        <w:tc>
          <w:tcPr>
            <w:tcW w:w="1134" w:type="dxa"/>
          </w:tcPr>
          <w:p w14:paraId="4252EC43" w14:textId="7762A65E" w:rsidR="00AE5BF7" w:rsidRPr="00EC138C" w:rsidRDefault="00AE5BF7" w:rsidP="00AE5BF7">
            <w:pPr>
              <w:pStyle w:val="0"/>
              <w:ind w:left="0" w:rightChars="50" w:right="105"/>
              <w:jc w:val="right"/>
            </w:pPr>
            <w:r w:rsidRPr="00EC138C">
              <w:rPr>
                <w:rFonts w:hint="eastAsia"/>
              </w:rPr>
              <w:t>2,025</w:t>
            </w:r>
          </w:p>
        </w:tc>
        <w:tc>
          <w:tcPr>
            <w:tcW w:w="1134" w:type="dxa"/>
          </w:tcPr>
          <w:p w14:paraId="023E98FD" w14:textId="1E9565DA" w:rsidR="00AE5BF7" w:rsidRPr="00EC138C" w:rsidRDefault="00AE5BF7" w:rsidP="00AE5BF7">
            <w:pPr>
              <w:pStyle w:val="0"/>
              <w:ind w:left="0" w:rightChars="50" w:right="105"/>
              <w:jc w:val="right"/>
            </w:pPr>
            <w:r w:rsidRPr="00EC138C">
              <w:rPr>
                <w:rFonts w:hint="eastAsia"/>
              </w:rPr>
              <w:t>2,243</w:t>
            </w:r>
          </w:p>
        </w:tc>
        <w:tc>
          <w:tcPr>
            <w:tcW w:w="4111" w:type="dxa"/>
          </w:tcPr>
          <w:p w14:paraId="367FE2CD" w14:textId="77777777" w:rsidR="00AE5BF7" w:rsidRPr="00EC138C" w:rsidRDefault="00AE5BF7" w:rsidP="00AE5BF7">
            <w:pPr>
              <w:pStyle w:val="0"/>
              <w:ind w:left="0" w:right="0"/>
            </w:pPr>
          </w:p>
        </w:tc>
      </w:tr>
    </w:tbl>
    <w:p w14:paraId="58493017" w14:textId="77777777" w:rsidR="005A1C45" w:rsidRPr="00EC138C" w:rsidRDefault="005A1C45" w:rsidP="005A1C45">
      <w:pPr>
        <w:pStyle w:val="0"/>
        <w:ind w:left="57"/>
      </w:pPr>
    </w:p>
    <w:p w14:paraId="0AC6C531" w14:textId="2D358489" w:rsidR="005A1C45" w:rsidRPr="00EC138C" w:rsidRDefault="005A1C45" w:rsidP="005A1C45">
      <w:pPr>
        <w:rPr>
          <w:rFonts w:ascii="ＭＳ 明朝" w:eastAsia="ＭＳ 明朝" w:hAnsi="ＭＳ 明朝"/>
          <w:sz w:val="22"/>
        </w:rPr>
      </w:pPr>
      <w:r w:rsidRPr="00EC138C">
        <w:rPr>
          <w:rFonts w:ascii="ＭＳ 明朝" w:eastAsia="ＭＳ 明朝" w:hAnsi="ＭＳ 明朝" w:cs="ＭＳ 明朝" w:hint="eastAsia"/>
          <w:spacing w:val="-2"/>
          <w:kern w:val="0"/>
          <w:sz w:val="22"/>
        </w:rPr>
        <w:t xml:space="preserve">　　　</w:t>
      </w:r>
      <w:r w:rsidRPr="00EC138C">
        <w:rPr>
          <w:rFonts w:ascii="ＭＳ 明朝" w:eastAsia="ＭＳ 明朝" w:hAnsi="ＭＳ 明朝" w:hint="eastAsia"/>
          <w:sz w:val="22"/>
        </w:rPr>
        <w:t>詳細につきましては、下記のホームページへのリンクから「令和４年度　決算報告書」をご覧ください。</w:t>
      </w:r>
    </w:p>
    <w:p w14:paraId="06878C52" w14:textId="77777777" w:rsidR="005A1C45" w:rsidRPr="00EC138C" w:rsidRDefault="005A1C45" w:rsidP="005A1C45">
      <w:pPr>
        <w:rPr>
          <w:rFonts w:ascii="ＭＳ 明朝" w:eastAsia="ＭＳ 明朝" w:hAnsi="ＭＳ 明朝"/>
          <w:sz w:val="22"/>
        </w:rPr>
      </w:pPr>
      <w:r w:rsidRPr="00EC138C">
        <w:rPr>
          <w:noProof/>
        </w:rPr>
        <w:drawing>
          <wp:anchor distT="0" distB="0" distL="114300" distR="114300" simplePos="0" relativeHeight="251761664" behindDoc="0" locked="0" layoutInCell="1" allowOverlap="1" wp14:anchorId="5AAA1A47" wp14:editId="4ABF079C">
            <wp:simplePos x="0" y="0"/>
            <wp:positionH relativeFrom="column">
              <wp:posOffset>5358765</wp:posOffset>
            </wp:positionH>
            <wp:positionV relativeFrom="paragraph">
              <wp:posOffset>64135</wp:posOffset>
            </wp:positionV>
            <wp:extent cx="899795" cy="899795"/>
            <wp:effectExtent l="0" t="0" r="0" b="0"/>
            <wp:wrapSquare wrapText="bothSides"/>
            <wp:docPr id="30" name="図 30" descr="\\fs\研究所\010経営企画室\012企画Ｇ\【003 評価・監査】\003-12事業報告書\R05報告分（R4年度事業報告）\0-1 フォーマット作成\二次元バーコード法人基本文書・目標・計画・実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研究所\010経営企画室\012企画Ｇ\【003 評価・監査】\003-12事業報告書\R05報告分（R4年度事業報告）\0-1 フォーマット作成\二次元バーコード法人基本文書・目標・計画・実績.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p w14:paraId="191EDD04" w14:textId="77777777" w:rsidR="005A1C45" w:rsidRPr="00EC138C" w:rsidRDefault="005A1C45" w:rsidP="005A1C45">
      <w:r w:rsidRPr="00EC138C">
        <w:rPr>
          <w:rFonts w:ascii="ＭＳ 明朝" w:eastAsia="ＭＳ 明朝" w:hAnsi="ＭＳ 明朝" w:hint="eastAsia"/>
          <w:sz w:val="22"/>
        </w:rPr>
        <w:t>（法人基本文書・目標・計画・実績）</w:t>
      </w:r>
    </w:p>
    <w:p w14:paraId="501190E8" w14:textId="77777777" w:rsidR="005A1C45" w:rsidRPr="00EC138C" w:rsidRDefault="005A1C45" w:rsidP="005A1C45">
      <w:r w:rsidRPr="00EC138C">
        <w:rPr>
          <w:rFonts w:hint="eastAsia"/>
        </w:rPr>
        <w:t xml:space="preserve">　</w:t>
      </w:r>
      <w:hyperlink r:id="rId11" w:history="1">
        <w:r w:rsidRPr="00EC138C">
          <w:rPr>
            <w:rStyle w:val="aa"/>
            <w:color w:val="auto"/>
          </w:rPr>
          <w:t>https://www.knsk-osaka.jp/shokai/kitei.html</w:t>
        </w:r>
      </w:hyperlink>
      <w:r w:rsidRPr="00EC138C">
        <w:rPr>
          <w:rFonts w:hint="eastAsia"/>
        </w:rPr>
        <w:t xml:space="preserve">　</w:t>
      </w:r>
    </w:p>
    <w:p w14:paraId="4CF105CC" w14:textId="77777777" w:rsidR="005A1C45" w:rsidRPr="00EC138C" w:rsidRDefault="005A1C45" w:rsidP="005A1C45"/>
    <w:p w14:paraId="55784411" w14:textId="21B5F70F" w:rsidR="005A1C45" w:rsidRPr="00EC138C" w:rsidRDefault="005A1C45" w:rsidP="005A1C45">
      <w:pPr>
        <w:widowControl/>
        <w:jc w:val="left"/>
        <w:rPr>
          <w:rFonts w:ascii="ＭＳ 明朝" w:eastAsia="ＭＳ 明朝" w:hAnsi="ＭＳ 明朝" w:cs="ＭＳ 明朝"/>
          <w:spacing w:val="-2"/>
          <w:kern w:val="0"/>
          <w:sz w:val="22"/>
        </w:rPr>
      </w:pPr>
    </w:p>
    <w:p w14:paraId="5CD3B20B" w14:textId="7E0B55BD" w:rsidR="00725EF0" w:rsidRPr="00EC138C" w:rsidRDefault="00725EF0">
      <w:pPr>
        <w:widowControl/>
        <w:jc w:val="left"/>
        <w:rPr>
          <w:rFonts w:ascii="ＭＳ 明朝" w:eastAsia="ＭＳ 明朝" w:hAnsi="ＭＳ 明朝" w:cs="ＭＳ 明朝"/>
          <w:spacing w:val="-2"/>
          <w:kern w:val="0"/>
          <w:sz w:val="22"/>
        </w:rPr>
      </w:pPr>
      <w:r w:rsidRPr="00EC138C">
        <w:rPr>
          <w:rFonts w:ascii="ＭＳ 明朝" w:eastAsia="ＭＳ 明朝" w:hAnsi="ＭＳ 明朝" w:cs="ＭＳ 明朝"/>
          <w:spacing w:val="-2"/>
          <w:kern w:val="0"/>
          <w:sz w:val="22"/>
        </w:rPr>
        <w:br w:type="page"/>
      </w:r>
    </w:p>
    <w:p w14:paraId="073626EF" w14:textId="02587620" w:rsidR="00BA53A1" w:rsidRPr="00EC138C" w:rsidRDefault="00BA53A1" w:rsidP="00EC138C">
      <w:pPr>
        <w:pStyle w:val="1"/>
      </w:pPr>
      <w:bookmarkStart w:id="9" w:name="_１２__要約した財務諸表"/>
      <w:bookmarkStart w:id="10" w:name="_Ref137128969"/>
      <w:bookmarkEnd w:id="9"/>
      <w:r w:rsidRPr="00EC138C">
        <w:rPr>
          <w:rFonts w:hint="eastAsia"/>
        </w:rPr>
        <w:lastRenderedPageBreak/>
        <w:t>１２</w:t>
      </w:r>
      <w:r w:rsidRPr="00EC138C">
        <w:t xml:space="preserve"> 要約した財務諸表</w:t>
      </w:r>
      <w:bookmarkEnd w:id="5"/>
      <w:bookmarkEnd w:id="6"/>
      <w:bookmarkEnd w:id="7"/>
      <w:bookmarkEnd w:id="8"/>
      <w:bookmarkEnd w:id="10"/>
      <w:r w:rsidR="004254BC" w:rsidRPr="00EC138C">
        <w:tab/>
      </w:r>
    </w:p>
    <w:p w14:paraId="6D2549EB" w14:textId="0C6277A0" w:rsidR="00211EE0" w:rsidRPr="00EC138C" w:rsidRDefault="006D3F74" w:rsidP="004254BC">
      <w:pPr>
        <w:pStyle w:val="2"/>
      </w:pPr>
      <w:r w:rsidRPr="00EC138C">
        <w:t>（</w:t>
      </w:r>
      <w:r w:rsidRPr="00EC138C">
        <w:rPr>
          <w:rFonts w:hint="eastAsia"/>
        </w:rPr>
        <w:t>１</w:t>
      </w:r>
      <w:r w:rsidRPr="00EC138C">
        <w:t>）</w:t>
      </w:r>
      <w:r w:rsidRPr="00EC138C">
        <w:rPr>
          <w:rFonts w:hint="eastAsia"/>
        </w:rPr>
        <w:t xml:space="preserve">　貸借対照表</w:t>
      </w:r>
      <w:r w:rsidR="00950003" w:rsidRPr="00EC138C">
        <w:rPr>
          <w:rFonts w:hint="eastAsia"/>
        </w:rPr>
        <w:t xml:space="preserve">　</w:t>
      </w:r>
    </w:p>
    <w:p w14:paraId="3893FA6F" w14:textId="5E19E57B" w:rsidR="000D6B24" w:rsidRPr="00EC138C" w:rsidRDefault="00AE5BF7" w:rsidP="00AE5BF7">
      <w:pPr>
        <w:jc w:val="right"/>
      </w:pPr>
      <w:r w:rsidRPr="00EC138C">
        <w:rPr>
          <w:rFonts w:ascii="ＭＳ 明朝" w:eastAsia="ＭＳ 明朝" w:hAnsi="ＭＳ 明朝" w:hint="eastAsia"/>
          <w:sz w:val="22"/>
        </w:rPr>
        <w:t>（単位：百万円）</w:t>
      </w:r>
    </w:p>
    <w:tbl>
      <w:tblPr>
        <w:tblStyle w:val="af8"/>
        <w:tblW w:w="9356" w:type="dxa"/>
        <w:tblInd w:w="561" w:type="dxa"/>
        <w:tblLook w:val="04A0" w:firstRow="1" w:lastRow="0" w:firstColumn="1" w:lastColumn="0" w:noHBand="0" w:noVBand="1"/>
      </w:tblPr>
      <w:tblGrid>
        <w:gridCol w:w="3628"/>
        <w:gridCol w:w="1120"/>
        <w:gridCol w:w="3488"/>
        <w:gridCol w:w="1120"/>
      </w:tblGrid>
      <w:tr w:rsidR="00EC138C" w:rsidRPr="00EC138C" w14:paraId="0CF65843" w14:textId="77777777" w:rsidTr="00AE5BF7">
        <w:tc>
          <w:tcPr>
            <w:tcW w:w="3628" w:type="dxa"/>
            <w:shd w:val="clear" w:color="auto" w:fill="E2EFD9" w:themeFill="accent6" w:themeFillTint="33"/>
          </w:tcPr>
          <w:p w14:paraId="6728AA82" w14:textId="77777777" w:rsidR="003C4F6B" w:rsidRPr="00EC138C" w:rsidRDefault="003C4F6B" w:rsidP="009E5F67">
            <w:pPr>
              <w:pStyle w:val="0"/>
              <w:ind w:left="0" w:right="0" w:firstLine="0"/>
              <w:jc w:val="center"/>
            </w:pPr>
            <w:r w:rsidRPr="00EC138C">
              <w:rPr>
                <w:rFonts w:hint="eastAsia"/>
              </w:rPr>
              <w:t>資産の部</w:t>
            </w:r>
          </w:p>
        </w:tc>
        <w:tc>
          <w:tcPr>
            <w:tcW w:w="1120" w:type="dxa"/>
            <w:shd w:val="clear" w:color="auto" w:fill="E2EFD9" w:themeFill="accent6" w:themeFillTint="33"/>
          </w:tcPr>
          <w:p w14:paraId="1E223B09" w14:textId="77777777" w:rsidR="003C4F6B" w:rsidRPr="00EC138C" w:rsidRDefault="003C4F6B" w:rsidP="009E5F67">
            <w:pPr>
              <w:pStyle w:val="0"/>
              <w:ind w:left="0" w:right="0" w:firstLine="0"/>
              <w:jc w:val="center"/>
            </w:pPr>
            <w:r w:rsidRPr="00EC138C">
              <w:rPr>
                <w:rFonts w:hint="eastAsia"/>
              </w:rPr>
              <w:t>金額</w:t>
            </w:r>
          </w:p>
        </w:tc>
        <w:tc>
          <w:tcPr>
            <w:tcW w:w="3488" w:type="dxa"/>
            <w:shd w:val="clear" w:color="auto" w:fill="E2EFD9" w:themeFill="accent6" w:themeFillTint="33"/>
          </w:tcPr>
          <w:p w14:paraId="223F7AC6" w14:textId="77777777" w:rsidR="003C4F6B" w:rsidRPr="00EC138C" w:rsidRDefault="003C4F6B" w:rsidP="009E5F67">
            <w:pPr>
              <w:pStyle w:val="0"/>
              <w:ind w:left="0" w:right="0" w:firstLine="0"/>
              <w:jc w:val="center"/>
            </w:pPr>
            <w:r w:rsidRPr="00EC138C">
              <w:rPr>
                <w:rFonts w:hint="eastAsia"/>
              </w:rPr>
              <w:t>負債の部</w:t>
            </w:r>
          </w:p>
        </w:tc>
        <w:tc>
          <w:tcPr>
            <w:tcW w:w="1120" w:type="dxa"/>
            <w:shd w:val="clear" w:color="auto" w:fill="E2EFD9" w:themeFill="accent6" w:themeFillTint="33"/>
          </w:tcPr>
          <w:p w14:paraId="7855C1BD" w14:textId="77777777" w:rsidR="003C4F6B" w:rsidRPr="00EC138C" w:rsidRDefault="003C4F6B" w:rsidP="009E5F67">
            <w:pPr>
              <w:pStyle w:val="0"/>
              <w:ind w:left="0" w:right="0" w:firstLine="0"/>
              <w:jc w:val="center"/>
            </w:pPr>
            <w:r w:rsidRPr="00EC138C">
              <w:rPr>
                <w:rFonts w:hint="eastAsia"/>
              </w:rPr>
              <w:t>金額</w:t>
            </w:r>
          </w:p>
        </w:tc>
      </w:tr>
      <w:tr w:rsidR="00EC138C" w:rsidRPr="00EC138C" w14:paraId="3741210C" w14:textId="77777777" w:rsidTr="00AE5BF7">
        <w:trPr>
          <w:trHeight w:val="2311"/>
        </w:trPr>
        <w:tc>
          <w:tcPr>
            <w:tcW w:w="3628" w:type="dxa"/>
            <w:vMerge w:val="restart"/>
            <w:shd w:val="clear" w:color="auto" w:fill="auto"/>
          </w:tcPr>
          <w:p w14:paraId="0B3A7428" w14:textId="77777777" w:rsidR="00AE5BF7" w:rsidRPr="00EC138C" w:rsidRDefault="00AE5BF7" w:rsidP="00AE5BF7">
            <w:pPr>
              <w:pStyle w:val="0"/>
              <w:ind w:left="0" w:right="0" w:firstLine="0"/>
              <w:jc w:val="left"/>
            </w:pPr>
            <w:r w:rsidRPr="00EC138C">
              <w:rPr>
                <w:rFonts w:hint="eastAsia"/>
              </w:rPr>
              <w:t xml:space="preserve">　固定資産</w:t>
            </w:r>
          </w:p>
          <w:p w14:paraId="5C86E896" w14:textId="77777777" w:rsidR="00AE5BF7" w:rsidRPr="00EC138C" w:rsidRDefault="00AE5BF7" w:rsidP="00AE5BF7">
            <w:pPr>
              <w:pStyle w:val="0"/>
              <w:ind w:left="0" w:right="0" w:firstLine="0"/>
              <w:jc w:val="left"/>
            </w:pPr>
            <w:r w:rsidRPr="00EC138C">
              <w:rPr>
                <w:rFonts w:hint="eastAsia"/>
              </w:rPr>
              <w:t xml:space="preserve">　　有形固定資産</w:t>
            </w:r>
          </w:p>
          <w:p w14:paraId="3E95BC53" w14:textId="77777777" w:rsidR="00AE5BF7" w:rsidRPr="00EC138C" w:rsidRDefault="00AE5BF7" w:rsidP="00AE5BF7">
            <w:pPr>
              <w:pStyle w:val="0"/>
              <w:ind w:left="0" w:right="0" w:firstLine="0"/>
              <w:jc w:val="left"/>
            </w:pPr>
            <w:r w:rsidRPr="00EC138C">
              <w:rPr>
                <w:rFonts w:hint="eastAsia"/>
              </w:rPr>
              <w:t xml:space="preserve">　　無形固定資産</w:t>
            </w:r>
          </w:p>
          <w:p w14:paraId="1166A355" w14:textId="77777777" w:rsidR="00AE5BF7" w:rsidRPr="00EC138C" w:rsidRDefault="00AE5BF7" w:rsidP="00AE5BF7">
            <w:pPr>
              <w:pStyle w:val="0"/>
              <w:ind w:left="0" w:right="0" w:firstLine="0"/>
              <w:jc w:val="left"/>
            </w:pPr>
            <w:r w:rsidRPr="00EC138C">
              <w:rPr>
                <w:rFonts w:hint="eastAsia"/>
              </w:rPr>
              <w:t xml:space="preserve">　　投資その他の資産</w:t>
            </w:r>
          </w:p>
          <w:p w14:paraId="2994ABED" w14:textId="77777777" w:rsidR="00AE5BF7" w:rsidRPr="00EC138C" w:rsidRDefault="00AE5BF7" w:rsidP="00AE5BF7">
            <w:pPr>
              <w:pStyle w:val="0"/>
              <w:ind w:left="0" w:right="0" w:firstLine="0"/>
              <w:jc w:val="left"/>
            </w:pPr>
            <w:r w:rsidRPr="00EC138C">
              <w:rPr>
                <w:rFonts w:hint="eastAsia"/>
              </w:rPr>
              <w:t xml:space="preserve">　流動資産</w:t>
            </w:r>
          </w:p>
          <w:p w14:paraId="479477D7" w14:textId="77777777" w:rsidR="00AE5BF7" w:rsidRPr="00EC138C" w:rsidRDefault="00AE5BF7" w:rsidP="00AE5BF7">
            <w:pPr>
              <w:pStyle w:val="0"/>
              <w:ind w:left="0" w:right="0" w:firstLine="0"/>
              <w:jc w:val="left"/>
            </w:pPr>
            <w:r w:rsidRPr="00EC138C">
              <w:rPr>
                <w:rFonts w:hint="eastAsia"/>
              </w:rPr>
              <w:t xml:space="preserve">　　現金及び預金(*1)</w:t>
            </w:r>
          </w:p>
          <w:p w14:paraId="25C65DA8" w14:textId="307BFA6C" w:rsidR="00AE5BF7" w:rsidRPr="00EC138C" w:rsidRDefault="00AE5BF7" w:rsidP="00AE5BF7">
            <w:pPr>
              <w:pStyle w:val="0"/>
              <w:ind w:left="0" w:right="0" w:firstLine="0"/>
              <w:jc w:val="left"/>
            </w:pPr>
            <w:r w:rsidRPr="00EC138C">
              <w:rPr>
                <w:rFonts w:hint="eastAsia"/>
              </w:rPr>
              <w:t xml:space="preserve">　　賞与引当金見返</w:t>
            </w:r>
          </w:p>
          <w:p w14:paraId="2FEFD42C" w14:textId="4603B4BF" w:rsidR="00AE5BF7" w:rsidRPr="00EC138C" w:rsidRDefault="00AE5BF7" w:rsidP="00AE5BF7">
            <w:pPr>
              <w:pStyle w:val="0"/>
              <w:ind w:left="0" w:right="0" w:firstLine="0"/>
              <w:jc w:val="left"/>
            </w:pPr>
            <w:r w:rsidRPr="00EC138C">
              <w:rPr>
                <w:rFonts w:hint="eastAsia"/>
              </w:rPr>
              <w:t xml:space="preserve">　　その他</w:t>
            </w:r>
          </w:p>
        </w:tc>
        <w:tc>
          <w:tcPr>
            <w:tcW w:w="1120" w:type="dxa"/>
            <w:vMerge w:val="restart"/>
            <w:shd w:val="clear" w:color="auto" w:fill="auto"/>
          </w:tcPr>
          <w:p w14:paraId="1739DE81" w14:textId="77777777" w:rsidR="00AE5BF7" w:rsidRPr="00EC138C" w:rsidRDefault="00AE5BF7" w:rsidP="00AE5BF7">
            <w:pPr>
              <w:pStyle w:val="0"/>
              <w:ind w:left="0" w:rightChars="50" w:right="105"/>
              <w:jc w:val="right"/>
            </w:pPr>
            <w:r w:rsidRPr="00EC138C">
              <w:rPr>
                <w:rFonts w:hint="eastAsia"/>
              </w:rPr>
              <w:t>7,715</w:t>
            </w:r>
          </w:p>
          <w:p w14:paraId="2219A98C" w14:textId="77777777" w:rsidR="00AE5BF7" w:rsidRPr="00EC138C" w:rsidRDefault="00AE5BF7" w:rsidP="00AE5BF7">
            <w:pPr>
              <w:pStyle w:val="0"/>
              <w:ind w:left="0" w:rightChars="50" w:right="105"/>
              <w:jc w:val="right"/>
            </w:pPr>
            <w:r w:rsidRPr="00EC138C">
              <w:rPr>
                <w:rFonts w:hint="eastAsia"/>
              </w:rPr>
              <w:t>7,164</w:t>
            </w:r>
          </w:p>
          <w:p w14:paraId="4D8A198E" w14:textId="77777777" w:rsidR="00AE5BF7" w:rsidRPr="00EC138C" w:rsidRDefault="00AE5BF7" w:rsidP="00AE5BF7">
            <w:pPr>
              <w:pStyle w:val="0"/>
              <w:ind w:left="0" w:rightChars="50" w:right="105"/>
              <w:jc w:val="right"/>
            </w:pPr>
            <w:r w:rsidRPr="00EC138C">
              <w:rPr>
                <w:rFonts w:hint="eastAsia"/>
              </w:rPr>
              <w:t>6</w:t>
            </w:r>
          </w:p>
          <w:p w14:paraId="4603312E" w14:textId="77777777" w:rsidR="00AE5BF7" w:rsidRPr="00EC138C" w:rsidRDefault="00AE5BF7" w:rsidP="00AE5BF7">
            <w:pPr>
              <w:pStyle w:val="0"/>
              <w:ind w:left="0" w:rightChars="50" w:right="105"/>
              <w:jc w:val="right"/>
            </w:pPr>
            <w:r w:rsidRPr="00EC138C">
              <w:rPr>
                <w:rFonts w:hint="eastAsia"/>
              </w:rPr>
              <w:t>545</w:t>
            </w:r>
          </w:p>
          <w:p w14:paraId="03828E54" w14:textId="37EF2D0F" w:rsidR="00AE5BF7" w:rsidRPr="00EC138C" w:rsidRDefault="00043140" w:rsidP="00AE5BF7">
            <w:pPr>
              <w:pStyle w:val="0"/>
              <w:ind w:left="0" w:rightChars="50" w:right="105"/>
              <w:jc w:val="right"/>
            </w:pPr>
            <w:r w:rsidRPr="00EC138C">
              <w:rPr>
                <w:rFonts w:hint="eastAsia"/>
              </w:rPr>
              <w:t>3</w:t>
            </w:r>
            <w:r w:rsidRPr="00EC138C">
              <w:t>41</w:t>
            </w:r>
          </w:p>
          <w:p w14:paraId="429ACD1C" w14:textId="77777777" w:rsidR="00AE5BF7" w:rsidRPr="00EC138C" w:rsidRDefault="00AE5BF7" w:rsidP="00AE5BF7">
            <w:pPr>
              <w:pStyle w:val="0"/>
              <w:ind w:left="0" w:rightChars="50" w:right="105"/>
              <w:jc w:val="right"/>
            </w:pPr>
            <w:r w:rsidRPr="00EC138C">
              <w:rPr>
                <w:rFonts w:hint="eastAsia"/>
              </w:rPr>
              <w:t>152</w:t>
            </w:r>
          </w:p>
          <w:p w14:paraId="47BB8589" w14:textId="6DA077FB" w:rsidR="00AE5BF7" w:rsidRPr="00EC138C" w:rsidRDefault="00043140" w:rsidP="00AE5BF7">
            <w:pPr>
              <w:pStyle w:val="0"/>
              <w:ind w:left="0" w:rightChars="50" w:right="105"/>
              <w:jc w:val="right"/>
            </w:pPr>
            <w:r w:rsidRPr="00EC138C">
              <w:t>92</w:t>
            </w:r>
          </w:p>
          <w:p w14:paraId="1EAB71C8" w14:textId="7FFEB4DA" w:rsidR="00AE5BF7" w:rsidRPr="00EC138C" w:rsidRDefault="00AE5BF7" w:rsidP="00AE5BF7">
            <w:pPr>
              <w:pStyle w:val="0"/>
              <w:ind w:left="0" w:rightChars="50" w:right="105"/>
              <w:jc w:val="right"/>
            </w:pPr>
            <w:r w:rsidRPr="00EC138C">
              <w:rPr>
                <w:rFonts w:hint="eastAsia"/>
              </w:rPr>
              <w:t>97</w:t>
            </w:r>
          </w:p>
        </w:tc>
        <w:tc>
          <w:tcPr>
            <w:tcW w:w="3488" w:type="dxa"/>
            <w:shd w:val="clear" w:color="auto" w:fill="auto"/>
          </w:tcPr>
          <w:p w14:paraId="3238B84F" w14:textId="77777777" w:rsidR="00AE5BF7" w:rsidRPr="00EC138C" w:rsidRDefault="00AE5BF7" w:rsidP="00AE5BF7">
            <w:pPr>
              <w:pStyle w:val="0"/>
              <w:ind w:left="0" w:right="0" w:firstLine="0"/>
              <w:jc w:val="left"/>
            </w:pPr>
            <w:r w:rsidRPr="00EC138C">
              <w:rPr>
                <w:rFonts w:hint="eastAsia"/>
              </w:rPr>
              <w:t xml:space="preserve">　固定負債</w:t>
            </w:r>
          </w:p>
          <w:p w14:paraId="45038072" w14:textId="77777777" w:rsidR="00AE5BF7" w:rsidRPr="00EC138C" w:rsidRDefault="00AE5BF7" w:rsidP="00AE5BF7">
            <w:pPr>
              <w:pStyle w:val="0"/>
              <w:ind w:left="0" w:right="0" w:firstLine="0"/>
              <w:jc w:val="left"/>
            </w:pPr>
            <w:r w:rsidRPr="00EC138C">
              <w:rPr>
                <w:rFonts w:hint="eastAsia"/>
              </w:rPr>
              <w:t xml:space="preserve">　　資産見返負債</w:t>
            </w:r>
          </w:p>
          <w:p w14:paraId="326375C6" w14:textId="77777777" w:rsidR="00AE5BF7" w:rsidRPr="00EC138C" w:rsidRDefault="00AE5BF7" w:rsidP="00AE5BF7">
            <w:pPr>
              <w:pStyle w:val="0"/>
              <w:ind w:left="0" w:right="0" w:firstLine="0"/>
              <w:jc w:val="left"/>
            </w:pPr>
            <w:r w:rsidRPr="00EC138C">
              <w:rPr>
                <w:rFonts w:hint="eastAsia"/>
              </w:rPr>
              <w:t xml:space="preserve">　　引当金</w:t>
            </w:r>
          </w:p>
          <w:p w14:paraId="2CA9F709" w14:textId="77777777" w:rsidR="00AE5BF7" w:rsidRPr="00EC138C" w:rsidRDefault="00AE5BF7" w:rsidP="00AE5BF7">
            <w:pPr>
              <w:pStyle w:val="0"/>
              <w:ind w:left="0" w:right="0" w:firstLine="0"/>
              <w:jc w:val="left"/>
            </w:pPr>
            <w:r w:rsidRPr="00EC138C">
              <w:rPr>
                <w:rFonts w:hint="eastAsia"/>
              </w:rPr>
              <w:t xml:space="preserve">　　その他</w:t>
            </w:r>
          </w:p>
          <w:p w14:paraId="0F76E066" w14:textId="77777777" w:rsidR="00AE5BF7" w:rsidRPr="00EC138C" w:rsidRDefault="00AE5BF7" w:rsidP="00AE5BF7">
            <w:pPr>
              <w:pStyle w:val="0"/>
              <w:ind w:left="0" w:right="0" w:firstLine="0"/>
              <w:jc w:val="left"/>
            </w:pPr>
            <w:r w:rsidRPr="00EC138C">
              <w:rPr>
                <w:rFonts w:hint="eastAsia"/>
              </w:rPr>
              <w:t xml:space="preserve">　流動負債</w:t>
            </w:r>
          </w:p>
          <w:p w14:paraId="5E8B7182" w14:textId="77777777" w:rsidR="00AE5BF7" w:rsidRPr="00EC138C" w:rsidRDefault="00AE5BF7" w:rsidP="00AE5BF7">
            <w:pPr>
              <w:pStyle w:val="0"/>
              <w:ind w:left="0" w:right="0" w:firstLine="0"/>
              <w:jc w:val="left"/>
            </w:pPr>
            <w:r w:rsidRPr="00EC138C">
              <w:rPr>
                <w:rFonts w:hint="eastAsia"/>
              </w:rPr>
              <w:t xml:space="preserve">　　運営費交付金債務</w:t>
            </w:r>
          </w:p>
          <w:p w14:paraId="268E7ADE" w14:textId="77777777" w:rsidR="00AE5BF7" w:rsidRPr="00EC138C" w:rsidRDefault="00AE5BF7" w:rsidP="00AE5BF7">
            <w:pPr>
              <w:pStyle w:val="0"/>
              <w:ind w:left="0" w:right="0" w:firstLine="0"/>
              <w:jc w:val="left"/>
            </w:pPr>
            <w:r w:rsidRPr="00EC138C">
              <w:rPr>
                <w:rFonts w:hint="eastAsia"/>
              </w:rPr>
              <w:t xml:space="preserve">　　賞与引当金</w:t>
            </w:r>
          </w:p>
          <w:p w14:paraId="430C6D0A" w14:textId="77777777" w:rsidR="00AE5BF7" w:rsidRPr="00EC138C" w:rsidRDefault="00AE5BF7" w:rsidP="00AE5BF7">
            <w:pPr>
              <w:pStyle w:val="0"/>
              <w:ind w:left="0" w:right="0" w:firstLine="0"/>
              <w:jc w:val="left"/>
            </w:pPr>
            <w:r w:rsidRPr="00EC138C">
              <w:rPr>
                <w:rFonts w:hint="eastAsia"/>
              </w:rPr>
              <w:t xml:space="preserve">　　その他</w:t>
            </w:r>
          </w:p>
        </w:tc>
        <w:tc>
          <w:tcPr>
            <w:tcW w:w="1120" w:type="dxa"/>
            <w:shd w:val="clear" w:color="auto" w:fill="auto"/>
          </w:tcPr>
          <w:p w14:paraId="1FE54151" w14:textId="77777777" w:rsidR="00AE5BF7" w:rsidRPr="00EC138C" w:rsidRDefault="00AE5BF7" w:rsidP="00AE5BF7">
            <w:pPr>
              <w:pStyle w:val="0"/>
              <w:ind w:left="0" w:rightChars="50" w:right="105"/>
              <w:jc w:val="right"/>
            </w:pPr>
            <w:r w:rsidRPr="00EC138C">
              <w:rPr>
                <w:rFonts w:hint="eastAsia"/>
              </w:rPr>
              <w:t>1,303</w:t>
            </w:r>
          </w:p>
          <w:p w14:paraId="39079535" w14:textId="77777777" w:rsidR="00AE5BF7" w:rsidRPr="00EC138C" w:rsidRDefault="00AE5BF7" w:rsidP="00AE5BF7">
            <w:pPr>
              <w:pStyle w:val="0"/>
              <w:ind w:left="0" w:rightChars="50" w:right="105"/>
              <w:jc w:val="right"/>
            </w:pPr>
            <w:r w:rsidRPr="00EC138C">
              <w:rPr>
                <w:rFonts w:hint="eastAsia"/>
              </w:rPr>
              <w:t>604</w:t>
            </w:r>
          </w:p>
          <w:p w14:paraId="72F3ED1A" w14:textId="77777777" w:rsidR="00AE5BF7" w:rsidRPr="00EC138C" w:rsidRDefault="00AE5BF7" w:rsidP="00AE5BF7">
            <w:pPr>
              <w:pStyle w:val="0"/>
              <w:ind w:left="0" w:rightChars="50" w:right="105"/>
              <w:jc w:val="right"/>
            </w:pPr>
            <w:r w:rsidRPr="00EC138C">
              <w:rPr>
                <w:rFonts w:hint="eastAsia"/>
              </w:rPr>
              <w:t>542</w:t>
            </w:r>
          </w:p>
          <w:p w14:paraId="12DBF4AF" w14:textId="77777777" w:rsidR="00AE5BF7" w:rsidRPr="00EC138C" w:rsidRDefault="00AE5BF7" w:rsidP="00AE5BF7">
            <w:pPr>
              <w:pStyle w:val="0"/>
              <w:ind w:left="0" w:rightChars="50" w:right="105"/>
              <w:jc w:val="right"/>
            </w:pPr>
            <w:r w:rsidRPr="00EC138C">
              <w:rPr>
                <w:rFonts w:hint="eastAsia"/>
              </w:rPr>
              <w:t>158</w:t>
            </w:r>
          </w:p>
          <w:p w14:paraId="1B46A954" w14:textId="4027C8BA" w:rsidR="00AE5BF7" w:rsidRPr="00EC138C" w:rsidRDefault="00043140" w:rsidP="00AE5BF7">
            <w:pPr>
              <w:pStyle w:val="0"/>
              <w:ind w:left="0" w:rightChars="50" w:right="105"/>
              <w:jc w:val="right"/>
            </w:pPr>
            <w:r w:rsidRPr="00EC138C">
              <w:rPr>
                <w:rFonts w:hint="eastAsia"/>
              </w:rPr>
              <w:t>3</w:t>
            </w:r>
            <w:r w:rsidRPr="00EC138C">
              <w:t>25</w:t>
            </w:r>
          </w:p>
          <w:p w14:paraId="00DAC77F" w14:textId="77777777" w:rsidR="00AE5BF7" w:rsidRPr="00EC138C" w:rsidRDefault="00AE5BF7" w:rsidP="00AE5BF7">
            <w:pPr>
              <w:pStyle w:val="0"/>
              <w:ind w:left="0" w:rightChars="50" w:right="105"/>
              <w:jc w:val="right"/>
            </w:pPr>
            <w:r w:rsidRPr="00EC138C">
              <w:rPr>
                <w:rFonts w:hint="eastAsia"/>
              </w:rPr>
              <w:t>8</w:t>
            </w:r>
          </w:p>
          <w:p w14:paraId="64240DA7" w14:textId="514C5AD1" w:rsidR="00AE5BF7" w:rsidRPr="00EC138C" w:rsidRDefault="00043140" w:rsidP="00AE5BF7">
            <w:pPr>
              <w:pStyle w:val="0"/>
              <w:ind w:left="0" w:rightChars="50" w:right="105"/>
              <w:jc w:val="right"/>
            </w:pPr>
            <w:r w:rsidRPr="00EC138C">
              <w:t>92</w:t>
            </w:r>
          </w:p>
          <w:p w14:paraId="4EC00308" w14:textId="562CBA8D" w:rsidR="00AE5BF7" w:rsidRPr="00EC138C" w:rsidRDefault="00AE5BF7" w:rsidP="00AE5BF7">
            <w:pPr>
              <w:pStyle w:val="0"/>
              <w:ind w:left="0" w:rightChars="50" w:right="105"/>
              <w:jc w:val="right"/>
            </w:pPr>
            <w:r w:rsidRPr="00EC138C">
              <w:rPr>
                <w:rFonts w:hint="eastAsia"/>
              </w:rPr>
              <w:t>225</w:t>
            </w:r>
          </w:p>
        </w:tc>
      </w:tr>
      <w:tr w:rsidR="00EC138C" w:rsidRPr="00EC138C" w14:paraId="775AE832" w14:textId="77777777" w:rsidTr="00AE5BF7">
        <w:trPr>
          <w:trHeight w:val="324"/>
        </w:trPr>
        <w:tc>
          <w:tcPr>
            <w:tcW w:w="3628" w:type="dxa"/>
            <w:vMerge/>
          </w:tcPr>
          <w:p w14:paraId="589DACB7" w14:textId="77777777" w:rsidR="00AE5BF7" w:rsidRPr="00EC138C" w:rsidRDefault="00AE5BF7" w:rsidP="00AE5BF7">
            <w:pPr>
              <w:pStyle w:val="ab"/>
              <w:ind w:left="0"/>
            </w:pPr>
          </w:p>
        </w:tc>
        <w:tc>
          <w:tcPr>
            <w:tcW w:w="1120" w:type="dxa"/>
            <w:vMerge/>
          </w:tcPr>
          <w:p w14:paraId="33F7BCC7" w14:textId="77777777" w:rsidR="00AE5BF7" w:rsidRPr="00EC138C" w:rsidRDefault="00AE5BF7" w:rsidP="00AE5BF7">
            <w:pPr>
              <w:pStyle w:val="0"/>
              <w:ind w:left="0" w:rightChars="50" w:right="105"/>
              <w:jc w:val="right"/>
            </w:pPr>
          </w:p>
        </w:tc>
        <w:tc>
          <w:tcPr>
            <w:tcW w:w="3488" w:type="dxa"/>
          </w:tcPr>
          <w:p w14:paraId="4211DF08" w14:textId="77777777" w:rsidR="00AE5BF7" w:rsidRPr="00EC138C" w:rsidRDefault="00AE5BF7" w:rsidP="00AE5BF7">
            <w:pPr>
              <w:pStyle w:val="0"/>
              <w:ind w:left="0" w:right="0" w:firstLine="0"/>
              <w:jc w:val="left"/>
            </w:pPr>
            <w:r w:rsidRPr="00EC138C">
              <w:rPr>
                <w:rFonts w:hint="eastAsia"/>
              </w:rPr>
              <w:t xml:space="preserve">　負債合計</w:t>
            </w:r>
          </w:p>
        </w:tc>
        <w:tc>
          <w:tcPr>
            <w:tcW w:w="1120" w:type="dxa"/>
          </w:tcPr>
          <w:p w14:paraId="42A60D59" w14:textId="7944D632" w:rsidR="00AE5BF7" w:rsidRPr="00EC138C" w:rsidRDefault="00AE5BF7" w:rsidP="00043140">
            <w:pPr>
              <w:pStyle w:val="0"/>
              <w:ind w:left="0" w:rightChars="50" w:right="105"/>
              <w:jc w:val="right"/>
            </w:pPr>
            <w:r w:rsidRPr="00EC138C">
              <w:rPr>
                <w:rFonts w:hint="eastAsia"/>
              </w:rPr>
              <w:t>1,</w:t>
            </w:r>
            <w:r w:rsidR="00043140" w:rsidRPr="00EC138C">
              <w:rPr>
                <w:rFonts w:hint="eastAsia"/>
              </w:rPr>
              <w:t>6</w:t>
            </w:r>
            <w:r w:rsidR="00043140" w:rsidRPr="00EC138C">
              <w:t>28</w:t>
            </w:r>
          </w:p>
        </w:tc>
      </w:tr>
      <w:tr w:rsidR="00EC138C" w:rsidRPr="00EC138C" w14:paraId="0C0B770D" w14:textId="77777777" w:rsidTr="00AE5BF7">
        <w:tc>
          <w:tcPr>
            <w:tcW w:w="3628" w:type="dxa"/>
            <w:vMerge/>
          </w:tcPr>
          <w:p w14:paraId="758AB056" w14:textId="77777777" w:rsidR="00AE5BF7" w:rsidRPr="00EC138C" w:rsidRDefault="00AE5BF7" w:rsidP="00AE5BF7">
            <w:pPr>
              <w:pStyle w:val="ab"/>
              <w:ind w:left="0"/>
            </w:pPr>
          </w:p>
        </w:tc>
        <w:tc>
          <w:tcPr>
            <w:tcW w:w="1120" w:type="dxa"/>
            <w:vMerge/>
          </w:tcPr>
          <w:p w14:paraId="649BBBEA" w14:textId="77777777" w:rsidR="00AE5BF7" w:rsidRPr="00EC138C" w:rsidRDefault="00AE5BF7" w:rsidP="00AE5BF7">
            <w:pPr>
              <w:pStyle w:val="0"/>
              <w:ind w:left="0" w:rightChars="50" w:right="105"/>
              <w:jc w:val="right"/>
            </w:pPr>
          </w:p>
        </w:tc>
        <w:tc>
          <w:tcPr>
            <w:tcW w:w="3488" w:type="dxa"/>
            <w:shd w:val="clear" w:color="auto" w:fill="E2EFD9" w:themeFill="accent6" w:themeFillTint="33"/>
          </w:tcPr>
          <w:p w14:paraId="4584F6C5" w14:textId="77777777" w:rsidR="00AE5BF7" w:rsidRPr="00EC138C" w:rsidRDefault="00AE5BF7" w:rsidP="00AE5BF7">
            <w:pPr>
              <w:pStyle w:val="ab"/>
              <w:ind w:left="0"/>
              <w:jc w:val="center"/>
            </w:pPr>
            <w:r w:rsidRPr="00EC138C">
              <w:rPr>
                <w:rFonts w:hint="eastAsia"/>
              </w:rPr>
              <w:t>純資産の部</w:t>
            </w:r>
          </w:p>
        </w:tc>
        <w:tc>
          <w:tcPr>
            <w:tcW w:w="1120" w:type="dxa"/>
            <w:shd w:val="clear" w:color="auto" w:fill="E2EFD9" w:themeFill="accent6" w:themeFillTint="33"/>
            <w:vAlign w:val="center"/>
          </w:tcPr>
          <w:p w14:paraId="18FBB996" w14:textId="11AB3DD5" w:rsidR="00AE5BF7" w:rsidRPr="00EC138C" w:rsidRDefault="00AE5BF7" w:rsidP="00AE5BF7">
            <w:pPr>
              <w:pStyle w:val="ab"/>
              <w:ind w:left="0"/>
              <w:jc w:val="center"/>
            </w:pPr>
            <w:r w:rsidRPr="00EC138C">
              <w:rPr>
                <w:rFonts w:hint="eastAsia"/>
              </w:rPr>
              <w:t>金額</w:t>
            </w:r>
          </w:p>
        </w:tc>
      </w:tr>
      <w:tr w:rsidR="00EC138C" w:rsidRPr="00EC138C" w14:paraId="22D2DB25" w14:textId="77777777" w:rsidTr="00AE5BF7">
        <w:trPr>
          <w:trHeight w:val="937"/>
        </w:trPr>
        <w:tc>
          <w:tcPr>
            <w:tcW w:w="3628" w:type="dxa"/>
            <w:vMerge/>
          </w:tcPr>
          <w:p w14:paraId="2EE2F31C" w14:textId="77777777" w:rsidR="00AE5BF7" w:rsidRPr="00EC138C" w:rsidRDefault="00AE5BF7" w:rsidP="00AE5BF7">
            <w:pPr>
              <w:pStyle w:val="ab"/>
              <w:ind w:left="0"/>
            </w:pPr>
          </w:p>
        </w:tc>
        <w:tc>
          <w:tcPr>
            <w:tcW w:w="1120" w:type="dxa"/>
            <w:vMerge/>
          </w:tcPr>
          <w:p w14:paraId="5395344A" w14:textId="77777777" w:rsidR="00AE5BF7" w:rsidRPr="00EC138C" w:rsidRDefault="00AE5BF7" w:rsidP="00AE5BF7">
            <w:pPr>
              <w:pStyle w:val="0"/>
              <w:ind w:left="0" w:rightChars="50" w:right="105"/>
              <w:jc w:val="right"/>
            </w:pPr>
          </w:p>
        </w:tc>
        <w:tc>
          <w:tcPr>
            <w:tcW w:w="3488" w:type="dxa"/>
            <w:tcBorders>
              <w:bottom w:val="single" w:sz="4" w:space="0" w:color="auto"/>
            </w:tcBorders>
          </w:tcPr>
          <w:p w14:paraId="1E03E0CA" w14:textId="77777777" w:rsidR="00AE5BF7" w:rsidRPr="00EC138C" w:rsidRDefault="00AE5BF7" w:rsidP="00AE5BF7">
            <w:pPr>
              <w:pStyle w:val="0"/>
              <w:ind w:left="0" w:right="0" w:firstLine="0"/>
              <w:jc w:val="left"/>
            </w:pPr>
            <w:r w:rsidRPr="00EC138C">
              <w:rPr>
                <w:rFonts w:hint="eastAsia"/>
              </w:rPr>
              <w:t xml:space="preserve">　資本金</w:t>
            </w:r>
          </w:p>
          <w:p w14:paraId="15D35A0F" w14:textId="77777777" w:rsidR="00AE5BF7" w:rsidRPr="00EC138C" w:rsidRDefault="00AE5BF7" w:rsidP="00AE5BF7">
            <w:pPr>
              <w:pStyle w:val="0"/>
              <w:ind w:left="0" w:right="0" w:firstLine="0"/>
              <w:jc w:val="left"/>
            </w:pPr>
            <w:r w:rsidRPr="00EC138C">
              <w:rPr>
                <w:rFonts w:hint="eastAsia"/>
              </w:rPr>
              <w:t xml:space="preserve">　資本剰余金</w:t>
            </w:r>
          </w:p>
          <w:p w14:paraId="6832BF86" w14:textId="77777777" w:rsidR="00AE5BF7" w:rsidRPr="00EC138C" w:rsidRDefault="00AE5BF7" w:rsidP="00AE5BF7">
            <w:pPr>
              <w:pStyle w:val="0"/>
              <w:ind w:left="0" w:right="0" w:firstLine="0"/>
              <w:jc w:val="left"/>
            </w:pPr>
            <w:r w:rsidRPr="00EC138C">
              <w:rPr>
                <w:rFonts w:hint="eastAsia"/>
              </w:rPr>
              <w:t xml:space="preserve">　利益剰余金</w:t>
            </w:r>
          </w:p>
        </w:tc>
        <w:tc>
          <w:tcPr>
            <w:tcW w:w="1120" w:type="dxa"/>
            <w:tcBorders>
              <w:bottom w:val="single" w:sz="4" w:space="0" w:color="auto"/>
            </w:tcBorders>
          </w:tcPr>
          <w:p w14:paraId="716FE0BA" w14:textId="77777777" w:rsidR="00AE5BF7" w:rsidRPr="00EC138C" w:rsidRDefault="00AE5BF7" w:rsidP="00AE5BF7">
            <w:pPr>
              <w:pStyle w:val="0"/>
              <w:ind w:left="0" w:rightChars="50" w:right="105"/>
              <w:jc w:val="right"/>
            </w:pPr>
            <w:r w:rsidRPr="00EC138C">
              <w:rPr>
                <w:rFonts w:hint="eastAsia"/>
              </w:rPr>
              <w:t>4,959</w:t>
            </w:r>
          </w:p>
          <w:p w14:paraId="6C0D434B" w14:textId="60DA26EF" w:rsidR="00AE5BF7" w:rsidRPr="00EC138C" w:rsidRDefault="00AE5BF7" w:rsidP="00AE5BF7">
            <w:pPr>
              <w:pStyle w:val="0"/>
              <w:ind w:left="0" w:rightChars="50" w:right="105"/>
              <w:jc w:val="right"/>
            </w:pPr>
            <w:r w:rsidRPr="00EC138C">
              <w:rPr>
                <w:rFonts w:hint="eastAsia"/>
              </w:rPr>
              <w:t>1,</w:t>
            </w:r>
            <w:r w:rsidR="00043140" w:rsidRPr="00EC138C">
              <w:rPr>
                <w:rFonts w:hint="eastAsia"/>
              </w:rPr>
              <w:t>38</w:t>
            </w:r>
            <w:r w:rsidR="00043140" w:rsidRPr="00EC138C">
              <w:t>3</w:t>
            </w:r>
          </w:p>
          <w:p w14:paraId="7DEA5BDB" w14:textId="53DB7AAC" w:rsidR="00AE5BF7" w:rsidRPr="00EC138C" w:rsidRDefault="00AE5BF7" w:rsidP="00AE5BF7">
            <w:pPr>
              <w:pStyle w:val="0"/>
              <w:ind w:left="0" w:rightChars="50" w:right="105"/>
              <w:jc w:val="right"/>
            </w:pPr>
            <w:r w:rsidRPr="00EC138C">
              <w:rPr>
                <w:rFonts w:hint="eastAsia"/>
              </w:rPr>
              <w:t>86</w:t>
            </w:r>
          </w:p>
        </w:tc>
      </w:tr>
      <w:tr w:rsidR="00EC138C" w:rsidRPr="00EC138C" w14:paraId="0939A38D" w14:textId="77777777" w:rsidTr="00AE5BF7">
        <w:tc>
          <w:tcPr>
            <w:tcW w:w="3628" w:type="dxa"/>
            <w:vMerge/>
          </w:tcPr>
          <w:p w14:paraId="0E2DD437" w14:textId="77777777" w:rsidR="00AE5BF7" w:rsidRPr="00EC138C" w:rsidRDefault="00AE5BF7" w:rsidP="00AE5BF7">
            <w:pPr>
              <w:pStyle w:val="ab"/>
              <w:ind w:left="0"/>
            </w:pPr>
          </w:p>
        </w:tc>
        <w:tc>
          <w:tcPr>
            <w:tcW w:w="1120" w:type="dxa"/>
            <w:vMerge/>
          </w:tcPr>
          <w:p w14:paraId="0F32F72F" w14:textId="77777777" w:rsidR="00AE5BF7" w:rsidRPr="00EC138C" w:rsidRDefault="00AE5BF7" w:rsidP="00AE5BF7">
            <w:pPr>
              <w:pStyle w:val="0"/>
              <w:ind w:left="0" w:rightChars="50" w:right="105"/>
              <w:jc w:val="right"/>
            </w:pPr>
          </w:p>
        </w:tc>
        <w:tc>
          <w:tcPr>
            <w:tcW w:w="3488" w:type="dxa"/>
          </w:tcPr>
          <w:p w14:paraId="31417834" w14:textId="77777777" w:rsidR="00AE5BF7" w:rsidRPr="00EC138C" w:rsidRDefault="00AE5BF7" w:rsidP="00AE5BF7">
            <w:pPr>
              <w:pStyle w:val="0"/>
              <w:ind w:left="0" w:right="0" w:firstLine="0"/>
              <w:jc w:val="left"/>
            </w:pPr>
            <w:r w:rsidRPr="00EC138C">
              <w:rPr>
                <w:rFonts w:hint="eastAsia"/>
              </w:rPr>
              <w:t xml:space="preserve">　純資産合計(*2)</w:t>
            </w:r>
          </w:p>
        </w:tc>
        <w:tc>
          <w:tcPr>
            <w:tcW w:w="1120" w:type="dxa"/>
          </w:tcPr>
          <w:p w14:paraId="37AD2A39" w14:textId="25FDFE04" w:rsidR="00AE5BF7" w:rsidRPr="00EC138C" w:rsidRDefault="00AE5BF7" w:rsidP="00AE5BF7">
            <w:pPr>
              <w:pStyle w:val="0"/>
              <w:ind w:left="0" w:rightChars="50" w:right="105"/>
              <w:jc w:val="right"/>
            </w:pPr>
            <w:r w:rsidRPr="00EC138C">
              <w:rPr>
                <w:rFonts w:hint="eastAsia"/>
              </w:rPr>
              <w:t>6,428</w:t>
            </w:r>
          </w:p>
        </w:tc>
      </w:tr>
      <w:tr w:rsidR="00EC138C" w:rsidRPr="00EC138C" w14:paraId="30A9F8A8" w14:textId="77777777" w:rsidTr="00AE5BF7">
        <w:trPr>
          <w:trHeight w:val="70"/>
        </w:trPr>
        <w:tc>
          <w:tcPr>
            <w:tcW w:w="3628" w:type="dxa"/>
          </w:tcPr>
          <w:p w14:paraId="03441FB5" w14:textId="19505E15" w:rsidR="00AE5BF7" w:rsidRPr="00EC138C" w:rsidRDefault="00AE5BF7" w:rsidP="00AE5BF7">
            <w:pPr>
              <w:pStyle w:val="0"/>
              <w:ind w:left="0" w:right="0" w:firstLine="0"/>
              <w:jc w:val="left"/>
            </w:pPr>
            <w:r w:rsidRPr="00EC138C">
              <w:rPr>
                <w:rFonts w:hint="eastAsia"/>
              </w:rPr>
              <w:t xml:space="preserve">　資産合計</w:t>
            </w:r>
          </w:p>
        </w:tc>
        <w:tc>
          <w:tcPr>
            <w:tcW w:w="1120" w:type="dxa"/>
          </w:tcPr>
          <w:p w14:paraId="6781212B" w14:textId="2C1498E2" w:rsidR="00AE5BF7" w:rsidRPr="00EC138C" w:rsidRDefault="00AE5BF7" w:rsidP="00043140">
            <w:pPr>
              <w:pStyle w:val="0"/>
              <w:ind w:left="0" w:rightChars="50" w:right="105"/>
              <w:jc w:val="right"/>
            </w:pPr>
            <w:r w:rsidRPr="00EC138C">
              <w:rPr>
                <w:rFonts w:hint="eastAsia"/>
              </w:rPr>
              <w:t>8,</w:t>
            </w:r>
            <w:r w:rsidR="00043140" w:rsidRPr="00EC138C">
              <w:rPr>
                <w:rFonts w:hint="eastAsia"/>
              </w:rPr>
              <w:t>0</w:t>
            </w:r>
            <w:r w:rsidR="00043140" w:rsidRPr="00EC138C">
              <w:t>56</w:t>
            </w:r>
          </w:p>
        </w:tc>
        <w:tc>
          <w:tcPr>
            <w:tcW w:w="3488" w:type="dxa"/>
          </w:tcPr>
          <w:p w14:paraId="5FE25439" w14:textId="79E85746" w:rsidR="00AE5BF7" w:rsidRPr="00EC138C" w:rsidRDefault="00AE5BF7" w:rsidP="00AE5BF7">
            <w:pPr>
              <w:pStyle w:val="0"/>
              <w:ind w:left="0" w:right="0" w:firstLine="0"/>
              <w:jc w:val="left"/>
            </w:pPr>
            <w:r w:rsidRPr="00EC138C">
              <w:rPr>
                <w:rFonts w:hint="eastAsia"/>
              </w:rPr>
              <w:t xml:space="preserve">　負債純資産合計</w:t>
            </w:r>
          </w:p>
        </w:tc>
        <w:tc>
          <w:tcPr>
            <w:tcW w:w="1120" w:type="dxa"/>
          </w:tcPr>
          <w:p w14:paraId="08C60B3E" w14:textId="2D39EBD2" w:rsidR="00AE5BF7" w:rsidRPr="00EC138C" w:rsidRDefault="00AE5BF7" w:rsidP="00043140">
            <w:pPr>
              <w:pStyle w:val="0"/>
              <w:ind w:left="0" w:rightChars="50" w:right="105"/>
              <w:jc w:val="right"/>
            </w:pPr>
            <w:r w:rsidRPr="00EC138C">
              <w:rPr>
                <w:rFonts w:hint="eastAsia"/>
              </w:rPr>
              <w:t>8,</w:t>
            </w:r>
            <w:r w:rsidR="00043140" w:rsidRPr="00EC138C">
              <w:rPr>
                <w:rFonts w:hint="eastAsia"/>
              </w:rPr>
              <w:t>0</w:t>
            </w:r>
            <w:r w:rsidR="00043140" w:rsidRPr="00EC138C">
              <w:t>56</w:t>
            </w:r>
          </w:p>
        </w:tc>
      </w:tr>
    </w:tbl>
    <w:p w14:paraId="5A3158C3" w14:textId="09B3044E" w:rsidR="006D3F74" w:rsidRPr="00EC138C" w:rsidRDefault="00AE5BF7" w:rsidP="00AE5BF7">
      <w:pPr>
        <w:ind w:firstLineChars="300" w:firstLine="660"/>
        <w:rPr>
          <w:rFonts w:ascii="ＭＳ 明朝" w:eastAsia="ＭＳ 明朝" w:hAnsi="ＭＳ 明朝"/>
          <w:sz w:val="22"/>
        </w:rPr>
      </w:pPr>
      <w:r w:rsidRPr="00EC138C">
        <w:rPr>
          <w:rFonts w:ascii="ＭＳ 明朝" w:eastAsia="ＭＳ 明朝" w:hAnsi="ＭＳ 明朝" w:hint="eastAsia"/>
          <w:sz w:val="22"/>
        </w:rPr>
        <w:t>（注）百万円未満四捨五入のため、合計と一致しないものがあります。</w:t>
      </w:r>
    </w:p>
    <w:p w14:paraId="33B8DEC8" w14:textId="77777777" w:rsidR="00AE5BF7" w:rsidRPr="00EC138C" w:rsidRDefault="00AE5BF7" w:rsidP="006D3F74"/>
    <w:p w14:paraId="438D12A5" w14:textId="6D7357C3" w:rsidR="006D3F74" w:rsidRPr="00EC138C" w:rsidRDefault="006D3F74" w:rsidP="004254BC">
      <w:pPr>
        <w:pStyle w:val="2"/>
      </w:pPr>
      <w:r w:rsidRPr="00EC138C">
        <w:rPr>
          <w:rFonts w:hint="eastAsia"/>
        </w:rPr>
        <w:t>（２）　行政コスト計算書</w:t>
      </w:r>
      <w:r w:rsidR="00950003" w:rsidRPr="00EC138C">
        <w:rPr>
          <w:rFonts w:hint="eastAsia"/>
        </w:rPr>
        <w:t xml:space="preserve">　</w:t>
      </w:r>
    </w:p>
    <w:p w14:paraId="27362769" w14:textId="28CAE3B2" w:rsidR="003C4F6B" w:rsidRPr="00EC138C" w:rsidRDefault="003C4F6B" w:rsidP="003C4F6B">
      <w:pPr>
        <w:pStyle w:val="ab"/>
        <w:ind w:right="880" w:firstLineChars="2300" w:firstLine="5060"/>
      </w:pPr>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3799399C" w14:textId="77777777" w:rsidTr="00870C9F">
        <w:tc>
          <w:tcPr>
            <w:tcW w:w="5246" w:type="dxa"/>
            <w:shd w:val="clear" w:color="auto" w:fill="A8D08D" w:themeFill="accent6" w:themeFillTint="99"/>
          </w:tcPr>
          <w:p w14:paraId="63929F7D" w14:textId="38794614" w:rsidR="003C4F6B" w:rsidRPr="00EC138C" w:rsidRDefault="003C4F6B" w:rsidP="009E5F67">
            <w:pPr>
              <w:pStyle w:val="0"/>
              <w:ind w:left="0" w:right="0" w:firstLine="0"/>
              <w:jc w:val="center"/>
            </w:pPr>
            <w:r w:rsidRPr="00EC138C">
              <w:rPr>
                <w:rFonts w:hint="eastAsia"/>
              </w:rPr>
              <w:t>区分</w:t>
            </w:r>
          </w:p>
        </w:tc>
        <w:tc>
          <w:tcPr>
            <w:tcW w:w="1418" w:type="dxa"/>
            <w:shd w:val="clear" w:color="auto" w:fill="A8D08D" w:themeFill="accent6" w:themeFillTint="99"/>
          </w:tcPr>
          <w:p w14:paraId="0AFD6F08" w14:textId="77777777" w:rsidR="003C4F6B" w:rsidRPr="00EC138C" w:rsidRDefault="003C4F6B" w:rsidP="009E5F67">
            <w:pPr>
              <w:pStyle w:val="0"/>
              <w:ind w:left="0" w:right="0" w:firstLine="0"/>
              <w:jc w:val="center"/>
            </w:pPr>
            <w:r w:rsidRPr="00EC138C">
              <w:rPr>
                <w:rFonts w:hint="eastAsia"/>
              </w:rPr>
              <w:t>金額</w:t>
            </w:r>
          </w:p>
        </w:tc>
      </w:tr>
      <w:tr w:rsidR="00EC138C" w:rsidRPr="00EC138C" w14:paraId="0EAADB20" w14:textId="77777777" w:rsidTr="00870C9F">
        <w:tc>
          <w:tcPr>
            <w:tcW w:w="5246" w:type="dxa"/>
            <w:shd w:val="clear" w:color="auto" w:fill="E2EFD9" w:themeFill="accent6" w:themeFillTint="33"/>
          </w:tcPr>
          <w:p w14:paraId="0C43D5E4" w14:textId="60BEBF90" w:rsidR="00AE5BF7" w:rsidRPr="00EC138C" w:rsidRDefault="00AE5BF7" w:rsidP="00AE5BF7">
            <w:pPr>
              <w:pStyle w:val="0"/>
              <w:ind w:left="0" w:right="0" w:firstLine="0"/>
              <w:jc w:val="left"/>
            </w:pPr>
            <w:r w:rsidRPr="00EC138C">
              <w:rPr>
                <w:rFonts w:hint="eastAsia"/>
              </w:rPr>
              <w:t xml:space="preserve">　損益計算書上の費用</w:t>
            </w:r>
          </w:p>
        </w:tc>
        <w:tc>
          <w:tcPr>
            <w:tcW w:w="1418" w:type="dxa"/>
            <w:shd w:val="clear" w:color="auto" w:fill="E2EFD9" w:themeFill="accent6" w:themeFillTint="33"/>
          </w:tcPr>
          <w:p w14:paraId="2171327E" w14:textId="2218A956" w:rsidR="00AE5BF7" w:rsidRPr="00EC138C" w:rsidRDefault="00AE5BF7" w:rsidP="00AE5BF7">
            <w:pPr>
              <w:pStyle w:val="0"/>
              <w:ind w:left="0" w:rightChars="50" w:right="105"/>
              <w:jc w:val="right"/>
            </w:pPr>
            <w:r w:rsidRPr="00EC138C">
              <w:rPr>
                <w:rFonts w:hint="eastAsia"/>
              </w:rPr>
              <w:t>2,7</w:t>
            </w:r>
            <w:r w:rsidR="00043140" w:rsidRPr="00EC138C">
              <w:t>80</w:t>
            </w:r>
          </w:p>
        </w:tc>
      </w:tr>
      <w:tr w:rsidR="00EC138C" w:rsidRPr="00EC138C" w14:paraId="47FB3C86" w14:textId="77777777" w:rsidTr="00143A50">
        <w:trPr>
          <w:trHeight w:val="461"/>
        </w:trPr>
        <w:tc>
          <w:tcPr>
            <w:tcW w:w="5246" w:type="dxa"/>
          </w:tcPr>
          <w:p w14:paraId="6CA2D09F" w14:textId="77777777" w:rsidR="00AE5BF7" w:rsidRPr="00EC138C" w:rsidRDefault="00AE5BF7" w:rsidP="00AE5BF7">
            <w:pPr>
              <w:pStyle w:val="0"/>
              <w:ind w:left="0" w:right="0" w:firstLine="0"/>
              <w:jc w:val="left"/>
            </w:pPr>
            <w:r w:rsidRPr="00EC138C">
              <w:rPr>
                <w:rFonts w:hint="eastAsia"/>
              </w:rPr>
              <w:t xml:space="preserve">　　経常費用(*3)</w:t>
            </w:r>
          </w:p>
          <w:p w14:paraId="71918347" w14:textId="0C1DD060" w:rsidR="00AE5BF7" w:rsidRPr="00EC138C" w:rsidRDefault="00AE5BF7" w:rsidP="00143A50">
            <w:pPr>
              <w:pStyle w:val="0"/>
              <w:ind w:left="0" w:right="0" w:firstLine="0"/>
              <w:jc w:val="left"/>
            </w:pPr>
            <w:r w:rsidRPr="00EC138C">
              <w:rPr>
                <w:rFonts w:hint="eastAsia"/>
              </w:rPr>
              <w:t xml:space="preserve">　　臨時損失(*4)</w:t>
            </w:r>
          </w:p>
        </w:tc>
        <w:tc>
          <w:tcPr>
            <w:tcW w:w="1418" w:type="dxa"/>
          </w:tcPr>
          <w:p w14:paraId="29C6C563" w14:textId="77777777" w:rsidR="00AE5BF7" w:rsidRPr="00EC138C" w:rsidRDefault="00AE5BF7" w:rsidP="00AE5BF7">
            <w:pPr>
              <w:pStyle w:val="0"/>
              <w:ind w:left="0" w:rightChars="50" w:right="105"/>
              <w:jc w:val="right"/>
            </w:pPr>
            <w:r w:rsidRPr="00EC138C">
              <w:rPr>
                <w:rFonts w:hint="eastAsia"/>
              </w:rPr>
              <w:t>2,186</w:t>
            </w:r>
          </w:p>
          <w:p w14:paraId="76662736" w14:textId="27251E1D" w:rsidR="00AE5BF7" w:rsidRPr="00EC138C" w:rsidRDefault="00AE5BF7" w:rsidP="00143A50">
            <w:pPr>
              <w:pStyle w:val="0"/>
              <w:ind w:left="0" w:rightChars="50" w:right="105"/>
              <w:jc w:val="right"/>
            </w:pPr>
            <w:r w:rsidRPr="00EC138C">
              <w:rPr>
                <w:rFonts w:hint="eastAsia"/>
              </w:rPr>
              <w:t>5</w:t>
            </w:r>
            <w:r w:rsidR="00043140" w:rsidRPr="00EC138C">
              <w:t>94</w:t>
            </w:r>
          </w:p>
        </w:tc>
      </w:tr>
      <w:tr w:rsidR="00EC138C" w:rsidRPr="00EC138C" w14:paraId="4E9BB28F" w14:textId="77777777" w:rsidTr="00870C9F">
        <w:tc>
          <w:tcPr>
            <w:tcW w:w="5246" w:type="dxa"/>
            <w:shd w:val="clear" w:color="auto" w:fill="E2EFD9" w:themeFill="accent6" w:themeFillTint="33"/>
          </w:tcPr>
          <w:p w14:paraId="0C4DCEE7" w14:textId="6CA90230" w:rsidR="00AE5BF7" w:rsidRPr="00EC138C" w:rsidRDefault="00AE5BF7" w:rsidP="00143A50">
            <w:pPr>
              <w:pStyle w:val="0"/>
              <w:ind w:left="0" w:right="0" w:firstLine="0"/>
              <w:jc w:val="left"/>
            </w:pPr>
            <w:r w:rsidRPr="00EC138C">
              <w:rPr>
                <w:rFonts w:hint="eastAsia"/>
              </w:rPr>
              <w:t xml:space="preserve">　その他行政コスト(*5)</w:t>
            </w:r>
          </w:p>
        </w:tc>
        <w:tc>
          <w:tcPr>
            <w:tcW w:w="1418" w:type="dxa"/>
            <w:shd w:val="clear" w:color="auto" w:fill="E2EFD9" w:themeFill="accent6" w:themeFillTint="33"/>
          </w:tcPr>
          <w:p w14:paraId="20072ED0" w14:textId="4D8F61D1" w:rsidR="00AE5BF7" w:rsidRPr="00EC138C" w:rsidRDefault="00AE5BF7" w:rsidP="00AE5BF7">
            <w:pPr>
              <w:pStyle w:val="0"/>
              <w:ind w:left="0" w:rightChars="50" w:right="105"/>
              <w:jc w:val="right"/>
            </w:pPr>
            <w:r w:rsidRPr="00EC138C">
              <w:rPr>
                <w:rFonts w:hint="eastAsia"/>
              </w:rPr>
              <w:t>215</w:t>
            </w:r>
          </w:p>
        </w:tc>
      </w:tr>
      <w:tr w:rsidR="00EC138C" w:rsidRPr="00EC138C" w14:paraId="4E5864AF" w14:textId="77777777" w:rsidTr="00870C9F">
        <w:tc>
          <w:tcPr>
            <w:tcW w:w="5246" w:type="dxa"/>
            <w:shd w:val="clear" w:color="auto" w:fill="E2EFD9" w:themeFill="accent6" w:themeFillTint="33"/>
          </w:tcPr>
          <w:p w14:paraId="461DFF5A" w14:textId="29BF023F" w:rsidR="00AE5BF7" w:rsidRPr="00EC138C" w:rsidRDefault="00AE5BF7" w:rsidP="00AE5BF7">
            <w:pPr>
              <w:pStyle w:val="0"/>
              <w:ind w:left="0" w:right="0" w:firstLine="0"/>
              <w:jc w:val="left"/>
            </w:pPr>
            <w:r w:rsidRPr="00EC138C">
              <w:rPr>
                <w:rFonts w:hint="eastAsia"/>
              </w:rPr>
              <w:t xml:space="preserve">　行政コスト合計</w:t>
            </w:r>
          </w:p>
        </w:tc>
        <w:tc>
          <w:tcPr>
            <w:tcW w:w="1418" w:type="dxa"/>
            <w:shd w:val="clear" w:color="auto" w:fill="E2EFD9" w:themeFill="accent6" w:themeFillTint="33"/>
          </w:tcPr>
          <w:p w14:paraId="07D9ECA7" w14:textId="5600F827" w:rsidR="00AE5BF7" w:rsidRPr="00EC138C" w:rsidRDefault="00AE5BF7" w:rsidP="00AE5BF7">
            <w:pPr>
              <w:pStyle w:val="0"/>
              <w:ind w:left="0" w:rightChars="50" w:right="105"/>
              <w:jc w:val="right"/>
            </w:pPr>
            <w:r w:rsidRPr="00EC138C">
              <w:rPr>
                <w:rFonts w:hint="eastAsia"/>
              </w:rPr>
              <w:t>2,9</w:t>
            </w:r>
            <w:r w:rsidR="00043140" w:rsidRPr="00EC138C">
              <w:t>95</w:t>
            </w:r>
          </w:p>
        </w:tc>
      </w:tr>
    </w:tbl>
    <w:p w14:paraId="244EF48F" w14:textId="02396DB0" w:rsidR="00AE5BF7" w:rsidRPr="00EC138C" w:rsidRDefault="00AE5BF7" w:rsidP="003C4F6B">
      <w:pPr>
        <w:ind w:firstLineChars="300" w:firstLine="660"/>
        <w:rPr>
          <w:rFonts w:ascii="ＭＳ 明朝" w:eastAsia="ＭＳ 明朝" w:hAnsi="ＭＳ 明朝"/>
          <w:sz w:val="22"/>
        </w:rPr>
      </w:pPr>
      <w:r w:rsidRPr="00EC138C">
        <w:rPr>
          <w:rFonts w:ascii="ＭＳ 明朝" w:eastAsia="ＭＳ 明朝" w:hAnsi="ＭＳ 明朝" w:hint="eastAsia"/>
          <w:sz w:val="22"/>
        </w:rPr>
        <w:t>（注）百万円未満四捨五入のため、合計と一致しないものがあります。</w:t>
      </w:r>
    </w:p>
    <w:p w14:paraId="531E202A" w14:textId="77777777" w:rsidR="00AE5BF7" w:rsidRPr="00EC138C" w:rsidRDefault="00AE5BF7" w:rsidP="003C4F6B">
      <w:pPr>
        <w:ind w:firstLineChars="300" w:firstLine="660"/>
        <w:rPr>
          <w:rFonts w:ascii="ＭＳ 明朝" w:eastAsia="ＭＳ 明朝" w:hAnsi="ＭＳ 明朝"/>
          <w:sz w:val="22"/>
        </w:rPr>
      </w:pPr>
    </w:p>
    <w:p w14:paraId="301B793F" w14:textId="14AD302E" w:rsidR="003C4F6B" w:rsidRPr="00EC138C" w:rsidRDefault="003C4F6B" w:rsidP="003C4F6B">
      <w:pPr>
        <w:ind w:firstLineChars="300" w:firstLine="660"/>
        <w:rPr>
          <w:rFonts w:ascii="ＭＳ 明朝" w:eastAsia="ＭＳ 明朝" w:hAnsi="ＭＳ 明朝"/>
          <w:sz w:val="22"/>
        </w:rPr>
      </w:pPr>
      <w:r w:rsidRPr="00EC138C">
        <w:rPr>
          <w:rFonts w:ascii="ＭＳ 明朝" w:eastAsia="ＭＳ 明朝" w:hAnsi="ＭＳ 明朝" w:hint="eastAsia"/>
          <w:sz w:val="22"/>
        </w:rPr>
        <w:t>財務諸表各表の関係は以下のとおりです。</w:t>
      </w:r>
    </w:p>
    <w:p w14:paraId="29074067" w14:textId="77777777" w:rsidR="003C4F6B" w:rsidRPr="00EC138C" w:rsidRDefault="003C4F6B" w:rsidP="003C4F6B">
      <w:pPr>
        <w:ind w:firstLineChars="400" w:firstLine="880"/>
        <w:rPr>
          <w:rFonts w:ascii="ＭＳ 明朝" w:eastAsia="ＭＳ 明朝" w:hAnsi="ＭＳ 明朝"/>
          <w:sz w:val="22"/>
        </w:rPr>
      </w:pPr>
      <w:r w:rsidRPr="00EC138C">
        <w:rPr>
          <w:rFonts w:ascii="ＭＳ 明朝" w:eastAsia="ＭＳ 明朝" w:hAnsi="ＭＳ 明朝" w:hint="eastAsia"/>
          <w:sz w:val="22"/>
        </w:rPr>
        <w:t>＊１：貸借対照表の現金及び預金、キャッシュ・フロー計算書の資金期末残高</w:t>
      </w:r>
    </w:p>
    <w:p w14:paraId="163E7315" w14:textId="77777777" w:rsidR="003C4F6B" w:rsidRPr="00EC138C" w:rsidRDefault="003C4F6B" w:rsidP="003C4F6B">
      <w:pPr>
        <w:ind w:firstLineChars="400" w:firstLine="880"/>
        <w:rPr>
          <w:rFonts w:ascii="ＭＳ 明朝" w:eastAsia="ＭＳ 明朝" w:hAnsi="ＭＳ 明朝"/>
          <w:sz w:val="22"/>
        </w:rPr>
      </w:pPr>
      <w:r w:rsidRPr="00EC138C">
        <w:rPr>
          <w:rFonts w:ascii="ＭＳ 明朝" w:eastAsia="ＭＳ 明朝" w:hAnsi="ＭＳ 明朝" w:hint="eastAsia"/>
          <w:sz w:val="22"/>
        </w:rPr>
        <w:t>＊２：貸借対照表の純資産合計、純資産変動計算書の当期末残高</w:t>
      </w:r>
    </w:p>
    <w:p w14:paraId="74D1A0ED" w14:textId="77777777" w:rsidR="003C4F6B" w:rsidRPr="00EC138C" w:rsidRDefault="003C4F6B" w:rsidP="003C4F6B">
      <w:pPr>
        <w:ind w:firstLineChars="400" w:firstLine="880"/>
        <w:rPr>
          <w:rFonts w:ascii="ＭＳ 明朝" w:eastAsia="ＭＳ 明朝" w:hAnsi="ＭＳ 明朝"/>
          <w:sz w:val="22"/>
        </w:rPr>
      </w:pPr>
      <w:r w:rsidRPr="00EC138C">
        <w:rPr>
          <w:rFonts w:ascii="ＭＳ 明朝" w:eastAsia="ＭＳ 明朝" w:hAnsi="ＭＳ 明朝" w:hint="eastAsia"/>
          <w:sz w:val="22"/>
        </w:rPr>
        <w:t>＊３：行政コスト計算書及び損益計算書の経常費用</w:t>
      </w:r>
    </w:p>
    <w:p w14:paraId="29179C0F" w14:textId="77777777" w:rsidR="003C4F6B" w:rsidRPr="00EC138C" w:rsidRDefault="003C4F6B" w:rsidP="003C4F6B">
      <w:pPr>
        <w:ind w:firstLineChars="400" w:firstLine="880"/>
        <w:rPr>
          <w:rFonts w:ascii="ＭＳ 明朝" w:eastAsia="ＭＳ 明朝" w:hAnsi="ＭＳ 明朝"/>
          <w:sz w:val="22"/>
        </w:rPr>
      </w:pPr>
      <w:r w:rsidRPr="00EC138C">
        <w:rPr>
          <w:rFonts w:ascii="ＭＳ 明朝" w:eastAsia="ＭＳ 明朝" w:hAnsi="ＭＳ 明朝" w:hint="eastAsia"/>
          <w:sz w:val="22"/>
        </w:rPr>
        <w:t>＊４：行政コスト計算書及び損益計算書の臨時損失</w:t>
      </w:r>
    </w:p>
    <w:p w14:paraId="1AFED071" w14:textId="28F7C2BC" w:rsidR="00AE5BF7" w:rsidRPr="00EC138C" w:rsidRDefault="00AE5BF7" w:rsidP="00AE5BF7">
      <w:pPr>
        <w:ind w:firstLineChars="400" w:firstLine="880"/>
        <w:rPr>
          <w:rFonts w:ascii="ＭＳ 明朝" w:eastAsia="ＭＳ 明朝" w:hAnsi="ＭＳ 明朝"/>
          <w:sz w:val="22"/>
        </w:rPr>
      </w:pPr>
      <w:r w:rsidRPr="00EC138C">
        <w:rPr>
          <w:rFonts w:ascii="ＭＳ 明朝" w:eastAsia="ＭＳ 明朝" w:hAnsi="ＭＳ 明朝" w:hint="eastAsia"/>
          <w:sz w:val="22"/>
        </w:rPr>
        <w:t>＊５：行政コスト計算書及び純資産変動計算書のその他行政コスト</w:t>
      </w:r>
    </w:p>
    <w:p w14:paraId="3C8F2C9C" w14:textId="538836FB" w:rsidR="00AE5BF7" w:rsidRPr="00EC138C" w:rsidRDefault="00AE5BF7" w:rsidP="00AE5BF7">
      <w:pPr>
        <w:ind w:firstLineChars="400" w:firstLine="880"/>
        <w:rPr>
          <w:rFonts w:ascii="ＭＳ 明朝" w:eastAsia="ＭＳ 明朝" w:hAnsi="ＭＳ 明朝"/>
          <w:sz w:val="22"/>
        </w:rPr>
      </w:pPr>
      <w:r w:rsidRPr="00EC138C">
        <w:rPr>
          <w:rFonts w:ascii="ＭＳ 明朝" w:eastAsia="ＭＳ 明朝" w:hAnsi="ＭＳ 明朝" w:hint="eastAsia"/>
          <w:sz w:val="22"/>
        </w:rPr>
        <w:t>＊６：損益計算書及び純資産変動計算書の当期総利益</w:t>
      </w:r>
    </w:p>
    <w:p w14:paraId="59693CDB" w14:textId="77777777" w:rsidR="00D63BFE" w:rsidRPr="00EC138C" w:rsidRDefault="00D63BFE" w:rsidP="003C4F6B">
      <w:pPr>
        <w:ind w:firstLineChars="400" w:firstLine="880"/>
        <w:rPr>
          <w:rFonts w:ascii="ＭＳ 明朝" w:eastAsia="ＭＳ 明朝" w:hAnsi="ＭＳ 明朝"/>
          <w:sz w:val="22"/>
        </w:rPr>
      </w:pPr>
    </w:p>
    <w:p w14:paraId="1040CB85" w14:textId="453896AC" w:rsidR="00725EF0" w:rsidRPr="00EC138C" w:rsidRDefault="003C4F6B" w:rsidP="003C4F6B">
      <w:pPr>
        <w:ind w:leftChars="200" w:left="420" w:firstLineChars="100" w:firstLine="220"/>
        <w:rPr>
          <w:rFonts w:ascii="ＭＳ 明朝" w:eastAsia="ＭＳ 明朝" w:hAnsi="ＭＳ 明朝"/>
          <w:sz w:val="22"/>
        </w:rPr>
      </w:pPr>
      <w:r w:rsidRPr="00EC138C">
        <w:rPr>
          <w:rFonts w:ascii="ＭＳ 明朝" w:eastAsia="ＭＳ 明朝" w:hAnsi="ＭＳ 明朝" w:hint="eastAsia"/>
          <w:sz w:val="22"/>
        </w:rPr>
        <w:t>財務諸表の科目につきましては、「１６．参考情報（１）要約した財務諸表の科目の説明」をご覧ください。</w:t>
      </w:r>
    </w:p>
    <w:p w14:paraId="26F92A8A" w14:textId="77777777" w:rsidR="00725EF0" w:rsidRPr="00EC138C" w:rsidRDefault="00725EF0">
      <w:pPr>
        <w:widowControl/>
        <w:jc w:val="left"/>
        <w:rPr>
          <w:rFonts w:ascii="ＭＳ 明朝" w:eastAsia="ＭＳ 明朝" w:hAnsi="ＭＳ 明朝"/>
          <w:sz w:val="22"/>
        </w:rPr>
      </w:pPr>
      <w:r w:rsidRPr="00EC138C">
        <w:rPr>
          <w:rFonts w:ascii="ＭＳ 明朝" w:eastAsia="ＭＳ 明朝" w:hAnsi="ＭＳ 明朝"/>
          <w:sz w:val="22"/>
        </w:rPr>
        <w:br w:type="page"/>
      </w:r>
    </w:p>
    <w:p w14:paraId="043FCEAB" w14:textId="2625B420" w:rsidR="006D3F74" w:rsidRPr="00EC138C" w:rsidRDefault="006D3F74" w:rsidP="004254BC">
      <w:pPr>
        <w:pStyle w:val="2"/>
      </w:pPr>
      <w:r w:rsidRPr="00EC138C">
        <w:rPr>
          <w:rFonts w:hint="eastAsia"/>
        </w:rPr>
        <w:lastRenderedPageBreak/>
        <w:t>（３）</w:t>
      </w:r>
      <w:r w:rsidR="003C4F6B" w:rsidRPr="00EC138C">
        <w:rPr>
          <w:rFonts w:hint="eastAsia"/>
        </w:rPr>
        <w:t xml:space="preserve">　損益計算書</w:t>
      </w:r>
      <w:r w:rsidR="00950003" w:rsidRPr="00EC138C">
        <w:rPr>
          <w:rFonts w:hint="eastAsia"/>
        </w:rPr>
        <w:t xml:space="preserve">　</w:t>
      </w:r>
    </w:p>
    <w:p w14:paraId="74335EAE" w14:textId="670C8BEF" w:rsidR="003C4F6B" w:rsidRPr="00EC138C" w:rsidRDefault="003C4F6B" w:rsidP="003C4F6B">
      <w:pPr>
        <w:pStyle w:val="ab"/>
        <w:ind w:right="880" w:firstLineChars="2300" w:firstLine="5060"/>
      </w:pPr>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1F536DBE" w14:textId="77777777" w:rsidTr="00870C9F">
        <w:tc>
          <w:tcPr>
            <w:tcW w:w="5246" w:type="dxa"/>
            <w:shd w:val="clear" w:color="auto" w:fill="A8D08D" w:themeFill="accent6" w:themeFillTint="99"/>
          </w:tcPr>
          <w:p w14:paraId="71C41D9D" w14:textId="77777777" w:rsidR="003C4F6B" w:rsidRPr="00EC138C" w:rsidRDefault="003C4F6B" w:rsidP="009E5F67">
            <w:pPr>
              <w:pStyle w:val="0"/>
              <w:ind w:left="0" w:right="0" w:firstLine="0"/>
              <w:jc w:val="center"/>
            </w:pPr>
            <w:r w:rsidRPr="00EC138C">
              <w:rPr>
                <w:rFonts w:hint="eastAsia"/>
              </w:rPr>
              <w:t>区分</w:t>
            </w:r>
          </w:p>
        </w:tc>
        <w:tc>
          <w:tcPr>
            <w:tcW w:w="1418" w:type="dxa"/>
            <w:shd w:val="clear" w:color="auto" w:fill="A8D08D" w:themeFill="accent6" w:themeFillTint="99"/>
          </w:tcPr>
          <w:p w14:paraId="0BB0F92A" w14:textId="77777777" w:rsidR="003C4F6B" w:rsidRPr="00EC138C" w:rsidRDefault="003C4F6B" w:rsidP="009E5F67">
            <w:pPr>
              <w:pStyle w:val="0"/>
              <w:ind w:left="0" w:right="0" w:firstLine="0"/>
              <w:jc w:val="center"/>
            </w:pPr>
            <w:r w:rsidRPr="00EC138C">
              <w:rPr>
                <w:rFonts w:hint="eastAsia"/>
              </w:rPr>
              <w:t>金額</w:t>
            </w:r>
          </w:p>
        </w:tc>
      </w:tr>
      <w:tr w:rsidR="00EC138C" w:rsidRPr="00EC138C" w14:paraId="51544E0D" w14:textId="77777777" w:rsidTr="00870C9F">
        <w:tc>
          <w:tcPr>
            <w:tcW w:w="5246" w:type="dxa"/>
            <w:shd w:val="clear" w:color="auto" w:fill="E2EFD9" w:themeFill="accent6" w:themeFillTint="33"/>
          </w:tcPr>
          <w:p w14:paraId="5EA5CF50" w14:textId="38364DD3" w:rsidR="00AE5BF7" w:rsidRPr="00EC138C" w:rsidRDefault="00AE5BF7" w:rsidP="00AE5BF7">
            <w:pPr>
              <w:pStyle w:val="0"/>
              <w:ind w:left="0" w:right="0" w:firstLine="0"/>
              <w:jc w:val="left"/>
            </w:pPr>
            <w:r w:rsidRPr="00EC138C">
              <w:rPr>
                <w:rFonts w:hint="eastAsia"/>
              </w:rPr>
              <w:t xml:space="preserve">　経常費用(Ａ)(*3)</w:t>
            </w:r>
          </w:p>
        </w:tc>
        <w:tc>
          <w:tcPr>
            <w:tcW w:w="1418" w:type="dxa"/>
            <w:shd w:val="clear" w:color="auto" w:fill="E2EFD9" w:themeFill="accent6" w:themeFillTint="33"/>
          </w:tcPr>
          <w:p w14:paraId="1A0F203C" w14:textId="16546701" w:rsidR="00AE5BF7" w:rsidRPr="00EC138C" w:rsidRDefault="00AE5BF7" w:rsidP="00AE5BF7">
            <w:pPr>
              <w:pStyle w:val="0"/>
              <w:ind w:left="0" w:rightChars="50" w:right="105"/>
              <w:jc w:val="right"/>
            </w:pPr>
            <w:r w:rsidRPr="00EC138C">
              <w:rPr>
                <w:rFonts w:hint="eastAsia"/>
              </w:rPr>
              <w:t>2,186</w:t>
            </w:r>
          </w:p>
        </w:tc>
      </w:tr>
      <w:tr w:rsidR="00EC138C" w:rsidRPr="00EC138C" w14:paraId="6E843DB4" w14:textId="77777777" w:rsidTr="00143A50">
        <w:trPr>
          <w:trHeight w:val="366"/>
        </w:trPr>
        <w:tc>
          <w:tcPr>
            <w:tcW w:w="5246" w:type="dxa"/>
          </w:tcPr>
          <w:p w14:paraId="0A6BC61D" w14:textId="77777777" w:rsidR="00AE5BF7" w:rsidRPr="00EC138C" w:rsidRDefault="00AE5BF7" w:rsidP="00AE5BF7">
            <w:pPr>
              <w:pStyle w:val="0"/>
              <w:ind w:left="0" w:right="0" w:firstLine="0"/>
              <w:jc w:val="left"/>
            </w:pPr>
            <w:r w:rsidRPr="00EC138C">
              <w:rPr>
                <w:rFonts w:hint="eastAsia"/>
              </w:rPr>
              <w:t xml:space="preserve">　　業務費</w:t>
            </w:r>
          </w:p>
          <w:p w14:paraId="03320941" w14:textId="38E87693" w:rsidR="00AE5BF7" w:rsidRPr="00EC138C" w:rsidRDefault="00AE5BF7" w:rsidP="00143A50">
            <w:pPr>
              <w:pStyle w:val="0"/>
              <w:ind w:left="0" w:right="0" w:firstLine="0"/>
              <w:jc w:val="left"/>
            </w:pPr>
            <w:r w:rsidRPr="00EC138C">
              <w:rPr>
                <w:rFonts w:hint="eastAsia"/>
              </w:rPr>
              <w:t xml:space="preserve">　　一般管理費</w:t>
            </w:r>
          </w:p>
        </w:tc>
        <w:tc>
          <w:tcPr>
            <w:tcW w:w="1418" w:type="dxa"/>
          </w:tcPr>
          <w:p w14:paraId="1698F7C1" w14:textId="7E3CE427" w:rsidR="00AE5BF7" w:rsidRPr="00EC138C" w:rsidRDefault="00AE5BF7" w:rsidP="00AE5BF7">
            <w:pPr>
              <w:pStyle w:val="0"/>
              <w:ind w:left="0" w:rightChars="50" w:right="105"/>
              <w:jc w:val="right"/>
            </w:pPr>
            <w:r w:rsidRPr="00EC138C">
              <w:rPr>
                <w:rFonts w:hint="eastAsia"/>
              </w:rPr>
              <w:t>1,58</w:t>
            </w:r>
            <w:r w:rsidR="00043140" w:rsidRPr="00EC138C">
              <w:t>1</w:t>
            </w:r>
          </w:p>
          <w:p w14:paraId="3199A60E" w14:textId="3ABD4D68" w:rsidR="00AE5BF7" w:rsidRPr="00EC138C" w:rsidRDefault="00AE5BF7" w:rsidP="00143A50">
            <w:pPr>
              <w:pStyle w:val="0"/>
              <w:ind w:left="0" w:rightChars="50" w:right="105"/>
              <w:jc w:val="right"/>
            </w:pPr>
            <w:r w:rsidRPr="00EC138C">
              <w:rPr>
                <w:rFonts w:hint="eastAsia"/>
              </w:rPr>
              <w:t>605</w:t>
            </w:r>
          </w:p>
        </w:tc>
      </w:tr>
      <w:tr w:rsidR="00EC138C" w:rsidRPr="00EC138C" w14:paraId="2177EBB0" w14:textId="77777777" w:rsidTr="00870C9F">
        <w:tc>
          <w:tcPr>
            <w:tcW w:w="5246" w:type="dxa"/>
            <w:shd w:val="clear" w:color="auto" w:fill="E2EFD9" w:themeFill="accent6" w:themeFillTint="33"/>
          </w:tcPr>
          <w:p w14:paraId="62401255" w14:textId="79759CC0" w:rsidR="00AE5BF7" w:rsidRPr="00EC138C" w:rsidRDefault="00AE5BF7" w:rsidP="00AE5BF7">
            <w:pPr>
              <w:pStyle w:val="0"/>
              <w:ind w:left="0" w:right="0" w:firstLine="0"/>
              <w:jc w:val="left"/>
            </w:pPr>
            <w:r w:rsidRPr="00EC138C">
              <w:rPr>
                <w:rFonts w:hint="eastAsia"/>
              </w:rPr>
              <w:t xml:space="preserve">　経常収益(Ｂ)</w:t>
            </w:r>
          </w:p>
        </w:tc>
        <w:tc>
          <w:tcPr>
            <w:tcW w:w="1418" w:type="dxa"/>
            <w:shd w:val="clear" w:color="auto" w:fill="E2EFD9" w:themeFill="accent6" w:themeFillTint="33"/>
          </w:tcPr>
          <w:p w14:paraId="4F0C2F1B" w14:textId="300B5D0C" w:rsidR="00AE5BF7" w:rsidRPr="00EC138C" w:rsidRDefault="00AE5BF7" w:rsidP="00AE5BF7">
            <w:pPr>
              <w:pStyle w:val="0"/>
              <w:ind w:left="0" w:rightChars="50" w:right="105"/>
              <w:jc w:val="right"/>
            </w:pPr>
            <w:r w:rsidRPr="00EC138C">
              <w:rPr>
                <w:rFonts w:hint="eastAsia"/>
              </w:rPr>
              <w:t>2,212</w:t>
            </w:r>
          </w:p>
        </w:tc>
      </w:tr>
      <w:tr w:rsidR="00EC138C" w:rsidRPr="00EC138C" w14:paraId="2DC2B7BE" w14:textId="77777777" w:rsidTr="009E5F67">
        <w:trPr>
          <w:trHeight w:val="836"/>
        </w:trPr>
        <w:tc>
          <w:tcPr>
            <w:tcW w:w="5246" w:type="dxa"/>
          </w:tcPr>
          <w:p w14:paraId="1C40C1F6" w14:textId="72C32DCA" w:rsidR="00AE5BF7" w:rsidRPr="00EC138C" w:rsidRDefault="00AE5BF7" w:rsidP="00AE5BF7">
            <w:pPr>
              <w:pStyle w:val="0"/>
              <w:ind w:left="0" w:right="0" w:firstLine="0"/>
              <w:jc w:val="left"/>
            </w:pPr>
            <w:r w:rsidRPr="00EC138C">
              <w:rPr>
                <w:rFonts w:hint="eastAsia"/>
              </w:rPr>
              <w:t xml:space="preserve">　　運営費交付金収益</w:t>
            </w:r>
          </w:p>
          <w:p w14:paraId="7B5DACCA" w14:textId="77777777" w:rsidR="00AE5BF7" w:rsidRPr="00EC138C" w:rsidRDefault="00AE5BF7" w:rsidP="00AE5BF7">
            <w:pPr>
              <w:pStyle w:val="0"/>
              <w:ind w:left="0" w:right="0" w:firstLine="0"/>
              <w:jc w:val="left"/>
            </w:pPr>
            <w:r w:rsidRPr="00EC138C">
              <w:rPr>
                <w:rFonts w:hint="eastAsia"/>
              </w:rPr>
              <w:t xml:space="preserve">　　自己収入等</w:t>
            </w:r>
          </w:p>
          <w:p w14:paraId="360693C4" w14:textId="53BACAF3" w:rsidR="00AE5BF7" w:rsidRPr="00EC138C" w:rsidRDefault="00AE5BF7" w:rsidP="00AE5BF7">
            <w:pPr>
              <w:pStyle w:val="0"/>
              <w:ind w:left="0" w:right="0" w:firstLine="0"/>
              <w:jc w:val="left"/>
            </w:pPr>
            <w:r w:rsidRPr="00EC138C">
              <w:rPr>
                <w:rFonts w:hint="eastAsia"/>
              </w:rPr>
              <w:t xml:space="preserve">　　その他</w:t>
            </w:r>
          </w:p>
        </w:tc>
        <w:tc>
          <w:tcPr>
            <w:tcW w:w="1418" w:type="dxa"/>
          </w:tcPr>
          <w:p w14:paraId="4008B900" w14:textId="0109B345" w:rsidR="00AE5BF7" w:rsidRPr="00EC138C" w:rsidRDefault="00AE5BF7" w:rsidP="00AE5BF7">
            <w:pPr>
              <w:pStyle w:val="0"/>
              <w:ind w:left="0" w:rightChars="50" w:right="105"/>
              <w:jc w:val="right"/>
            </w:pPr>
            <w:r w:rsidRPr="00EC138C">
              <w:rPr>
                <w:rFonts w:hint="eastAsia"/>
              </w:rPr>
              <w:t>1,5</w:t>
            </w:r>
            <w:r w:rsidR="00043140" w:rsidRPr="00EC138C">
              <w:t>65</w:t>
            </w:r>
          </w:p>
          <w:p w14:paraId="29ADFDFB" w14:textId="6C2EFE5C" w:rsidR="00AE5BF7" w:rsidRPr="00EC138C" w:rsidRDefault="00AE5BF7" w:rsidP="00AE5BF7">
            <w:pPr>
              <w:pStyle w:val="0"/>
              <w:ind w:left="0" w:rightChars="50" w:right="105"/>
              <w:jc w:val="right"/>
            </w:pPr>
            <w:r w:rsidRPr="00EC138C">
              <w:rPr>
                <w:rFonts w:hint="eastAsia"/>
              </w:rPr>
              <w:t>5</w:t>
            </w:r>
            <w:r w:rsidR="00043140" w:rsidRPr="00EC138C">
              <w:t>85</w:t>
            </w:r>
          </w:p>
          <w:p w14:paraId="355F8D76" w14:textId="12F55CE1" w:rsidR="00AE5BF7" w:rsidRPr="00EC138C" w:rsidRDefault="00AE5BF7" w:rsidP="00AE5BF7">
            <w:pPr>
              <w:pStyle w:val="0"/>
              <w:ind w:left="0" w:rightChars="50" w:right="105"/>
              <w:jc w:val="right"/>
            </w:pPr>
            <w:r w:rsidRPr="00EC138C">
              <w:rPr>
                <w:rFonts w:hint="eastAsia"/>
              </w:rPr>
              <w:t>62</w:t>
            </w:r>
          </w:p>
        </w:tc>
      </w:tr>
      <w:tr w:rsidR="00EC138C" w:rsidRPr="00EC138C" w14:paraId="4FD9C12B" w14:textId="77777777" w:rsidTr="00870C9F">
        <w:tc>
          <w:tcPr>
            <w:tcW w:w="5246" w:type="dxa"/>
            <w:shd w:val="clear" w:color="auto" w:fill="E2EFD9" w:themeFill="accent6" w:themeFillTint="33"/>
          </w:tcPr>
          <w:p w14:paraId="220FBFA1" w14:textId="0B4E002E" w:rsidR="00AE5BF7" w:rsidRPr="00EC138C" w:rsidRDefault="00AE5BF7" w:rsidP="00AE5BF7">
            <w:pPr>
              <w:pStyle w:val="0"/>
              <w:ind w:left="0" w:right="0" w:firstLine="0"/>
              <w:jc w:val="left"/>
            </w:pPr>
            <w:r w:rsidRPr="00EC138C">
              <w:rPr>
                <w:rFonts w:hint="eastAsia"/>
              </w:rPr>
              <w:t xml:space="preserve">　臨時損失(Ｃ)(*4)</w:t>
            </w:r>
          </w:p>
        </w:tc>
        <w:tc>
          <w:tcPr>
            <w:tcW w:w="1418" w:type="dxa"/>
            <w:shd w:val="clear" w:color="auto" w:fill="E2EFD9" w:themeFill="accent6" w:themeFillTint="33"/>
          </w:tcPr>
          <w:p w14:paraId="51374187" w14:textId="61E0F446" w:rsidR="00AE5BF7" w:rsidRPr="00EC138C" w:rsidRDefault="00043140" w:rsidP="00043140">
            <w:pPr>
              <w:pStyle w:val="0"/>
              <w:ind w:left="0" w:rightChars="50" w:right="105"/>
              <w:jc w:val="right"/>
            </w:pPr>
            <w:r w:rsidRPr="00EC138C">
              <w:rPr>
                <w:rFonts w:hint="eastAsia"/>
              </w:rPr>
              <w:t>5</w:t>
            </w:r>
            <w:r w:rsidRPr="00EC138C">
              <w:t>94</w:t>
            </w:r>
          </w:p>
        </w:tc>
      </w:tr>
      <w:tr w:rsidR="00EC138C" w:rsidRPr="00EC138C" w14:paraId="4E7C2E74" w14:textId="77777777" w:rsidTr="00870C9F">
        <w:tc>
          <w:tcPr>
            <w:tcW w:w="5246" w:type="dxa"/>
            <w:shd w:val="clear" w:color="auto" w:fill="E2EFD9" w:themeFill="accent6" w:themeFillTint="33"/>
          </w:tcPr>
          <w:p w14:paraId="6FD46263" w14:textId="0657487E" w:rsidR="00AE5BF7" w:rsidRPr="00EC138C" w:rsidRDefault="00AE5BF7" w:rsidP="00AE5BF7">
            <w:pPr>
              <w:pStyle w:val="0"/>
              <w:ind w:left="0" w:right="0" w:firstLine="0"/>
              <w:jc w:val="left"/>
            </w:pPr>
            <w:r w:rsidRPr="00EC138C">
              <w:rPr>
                <w:rFonts w:hint="eastAsia"/>
              </w:rPr>
              <w:t xml:space="preserve">　臨時利益(Ｄ)</w:t>
            </w:r>
          </w:p>
        </w:tc>
        <w:tc>
          <w:tcPr>
            <w:tcW w:w="1418" w:type="dxa"/>
            <w:shd w:val="clear" w:color="auto" w:fill="E2EFD9" w:themeFill="accent6" w:themeFillTint="33"/>
          </w:tcPr>
          <w:p w14:paraId="41CF7304" w14:textId="0E08198B" w:rsidR="00AE5BF7" w:rsidRPr="00EC138C" w:rsidRDefault="00AE5BF7" w:rsidP="00AE5BF7">
            <w:pPr>
              <w:pStyle w:val="0"/>
              <w:ind w:left="0" w:rightChars="50" w:right="105"/>
              <w:jc w:val="right"/>
            </w:pPr>
            <w:r w:rsidRPr="00EC138C">
              <w:rPr>
                <w:rFonts w:hint="eastAsia"/>
              </w:rPr>
              <w:t>5</w:t>
            </w:r>
            <w:r w:rsidR="00043140" w:rsidRPr="00EC138C">
              <w:t>93</w:t>
            </w:r>
          </w:p>
        </w:tc>
      </w:tr>
      <w:tr w:rsidR="00EC138C" w:rsidRPr="00EC138C" w14:paraId="14D4F78E" w14:textId="77777777" w:rsidTr="00870C9F">
        <w:tc>
          <w:tcPr>
            <w:tcW w:w="5246" w:type="dxa"/>
            <w:shd w:val="clear" w:color="auto" w:fill="E2EFD9" w:themeFill="accent6" w:themeFillTint="33"/>
          </w:tcPr>
          <w:p w14:paraId="6337CA99" w14:textId="204F88B1" w:rsidR="00AE5BF7" w:rsidRPr="00EC138C" w:rsidRDefault="00AE5BF7" w:rsidP="00143A50">
            <w:pPr>
              <w:pStyle w:val="0"/>
              <w:ind w:left="0" w:right="0" w:firstLine="0"/>
              <w:jc w:val="left"/>
            </w:pPr>
            <w:r w:rsidRPr="00EC138C">
              <w:rPr>
                <w:rFonts w:hint="eastAsia"/>
              </w:rPr>
              <w:t xml:space="preserve">　当期総利益(Ｂ－Ａ＋Ｄ－Ｃ)(*6)</w:t>
            </w:r>
          </w:p>
        </w:tc>
        <w:tc>
          <w:tcPr>
            <w:tcW w:w="1418" w:type="dxa"/>
            <w:shd w:val="clear" w:color="auto" w:fill="E2EFD9" w:themeFill="accent6" w:themeFillTint="33"/>
          </w:tcPr>
          <w:p w14:paraId="6E6431BC" w14:textId="01398D2E" w:rsidR="00AE5BF7" w:rsidRPr="00EC138C" w:rsidRDefault="00AE5BF7" w:rsidP="00AE5BF7">
            <w:pPr>
              <w:pStyle w:val="0"/>
              <w:ind w:left="0" w:rightChars="50" w:right="105"/>
              <w:jc w:val="right"/>
            </w:pPr>
            <w:r w:rsidRPr="00EC138C">
              <w:rPr>
                <w:rFonts w:hint="eastAsia"/>
              </w:rPr>
              <w:t>25</w:t>
            </w:r>
          </w:p>
        </w:tc>
      </w:tr>
    </w:tbl>
    <w:p w14:paraId="1243154F" w14:textId="3B06F79A" w:rsidR="00AE5BF7" w:rsidRPr="00EC138C" w:rsidRDefault="00AE5BF7" w:rsidP="00AE5BF7">
      <w:pPr>
        <w:ind w:firstLineChars="200" w:firstLine="420"/>
        <w:rPr>
          <w:rFonts w:ascii="ＭＳ 明朝" w:eastAsia="ＭＳ 明朝" w:hAnsi="ＭＳ 明朝"/>
        </w:rPr>
      </w:pPr>
      <w:r w:rsidRPr="00EC138C">
        <w:rPr>
          <w:rFonts w:ascii="ＭＳ 明朝" w:eastAsia="ＭＳ 明朝" w:hAnsi="ＭＳ 明朝" w:hint="eastAsia"/>
        </w:rPr>
        <w:t xml:space="preserve">　</w:t>
      </w:r>
      <w:r w:rsidRPr="00EC138C">
        <w:rPr>
          <w:rFonts w:ascii="ＭＳ 明朝" w:eastAsia="ＭＳ 明朝" w:hAnsi="ＭＳ 明朝" w:hint="eastAsia"/>
          <w:sz w:val="22"/>
        </w:rPr>
        <w:t>（注）百万円未満四捨五入のため、合計と一致しないものがあります。</w:t>
      </w:r>
    </w:p>
    <w:p w14:paraId="56F78375" w14:textId="5A1B010C" w:rsidR="00D63BFE" w:rsidRPr="00EC138C" w:rsidRDefault="00D63BFE" w:rsidP="006D3F74">
      <w:pPr>
        <w:rPr>
          <w:rFonts w:ascii="ＭＳ 明朝" w:eastAsia="ＭＳ 明朝" w:hAnsi="ＭＳ 明朝"/>
        </w:rPr>
      </w:pPr>
    </w:p>
    <w:p w14:paraId="3B4A3812" w14:textId="5F359500" w:rsidR="006D3F74" w:rsidRPr="00EC138C" w:rsidRDefault="006D3F74" w:rsidP="004254BC">
      <w:pPr>
        <w:pStyle w:val="2"/>
      </w:pPr>
      <w:r w:rsidRPr="00EC138C">
        <w:rPr>
          <w:rFonts w:hint="eastAsia"/>
        </w:rPr>
        <w:t>（４）　純資産変動計算書</w:t>
      </w:r>
      <w:r w:rsidR="00950003" w:rsidRPr="00EC138C">
        <w:rPr>
          <w:rFonts w:hint="eastAsia"/>
        </w:rPr>
        <w:t xml:space="preserve">　</w:t>
      </w:r>
    </w:p>
    <w:p w14:paraId="1DD9FC66" w14:textId="616FCF6B" w:rsidR="006D3F74" w:rsidRPr="00EC138C" w:rsidRDefault="003C4F6B" w:rsidP="003C4F6B">
      <w:pPr>
        <w:pStyle w:val="ab"/>
        <w:ind w:rightChars="-50" w:right="-105"/>
        <w:jc w:val="right"/>
      </w:pPr>
      <w:r w:rsidRPr="00EC138C">
        <w:rPr>
          <w:rFonts w:hint="eastAsia"/>
        </w:rPr>
        <w:t>（単位：百万円）</w:t>
      </w:r>
    </w:p>
    <w:tbl>
      <w:tblPr>
        <w:tblStyle w:val="af8"/>
        <w:tblW w:w="9356" w:type="dxa"/>
        <w:tblInd w:w="561" w:type="dxa"/>
        <w:tblLook w:val="04A0" w:firstRow="1" w:lastRow="0" w:firstColumn="1" w:lastColumn="0" w:noHBand="0" w:noVBand="1"/>
      </w:tblPr>
      <w:tblGrid>
        <w:gridCol w:w="3625"/>
        <w:gridCol w:w="1432"/>
        <w:gridCol w:w="1433"/>
        <w:gridCol w:w="1433"/>
        <w:gridCol w:w="1433"/>
      </w:tblGrid>
      <w:tr w:rsidR="00EC138C" w:rsidRPr="00EC138C" w14:paraId="6BF32366" w14:textId="77777777" w:rsidTr="00AE5BF7">
        <w:tc>
          <w:tcPr>
            <w:tcW w:w="3625" w:type="dxa"/>
            <w:shd w:val="clear" w:color="auto" w:fill="A8D08D" w:themeFill="accent6" w:themeFillTint="99"/>
          </w:tcPr>
          <w:p w14:paraId="54FCBF7A" w14:textId="77777777" w:rsidR="003C4F6B" w:rsidRPr="00EC138C" w:rsidRDefault="003C4F6B" w:rsidP="009E5F67">
            <w:pPr>
              <w:pStyle w:val="0"/>
              <w:ind w:left="0" w:right="0" w:firstLine="0"/>
              <w:jc w:val="center"/>
            </w:pPr>
            <w:r w:rsidRPr="00EC138C">
              <w:rPr>
                <w:rFonts w:hint="eastAsia"/>
              </w:rPr>
              <w:t>区分</w:t>
            </w:r>
          </w:p>
        </w:tc>
        <w:tc>
          <w:tcPr>
            <w:tcW w:w="1432" w:type="dxa"/>
            <w:shd w:val="clear" w:color="auto" w:fill="A8D08D" w:themeFill="accent6" w:themeFillTint="99"/>
          </w:tcPr>
          <w:p w14:paraId="7F4A8EF9" w14:textId="77777777" w:rsidR="003C4F6B" w:rsidRPr="00EC138C" w:rsidRDefault="003C4F6B" w:rsidP="009E5F67">
            <w:pPr>
              <w:pStyle w:val="0"/>
              <w:ind w:left="0" w:right="0" w:firstLine="0"/>
              <w:jc w:val="center"/>
            </w:pPr>
            <w:r w:rsidRPr="00EC138C">
              <w:rPr>
                <w:rFonts w:hint="eastAsia"/>
              </w:rPr>
              <w:t>資本金</w:t>
            </w:r>
          </w:p>
        </w:tc>
        <w:tc>
          <w:tcPr>
            <w:tcW w:w="1433" w:type="dxa"/>
            <w:shd w:val="clear" w:color="auto" w:fill="A8D08D" w:themeFill="accent6" w:themeFillTint="99"/>
          </w:tcPr>
          <w:p w14:paraId="6A5BD69F" w14:textId="77777777" w:rsidR="003C4F6B" w:rsidRPr="00EC138C" w:rsidRDefault="003C4F6B" w:rsidP="009E5F67">
            <w:pPr>
              <w:pStyle w:val="0"/>
              <w:ind w:left="0" w:right="0" w:firstLine="0"/>
              <w:jc w:val="center"/>
            </w:pPr>
            <w:r w:rsidRPr="00EC138C">
              <w:rPr>
                <w:rFonts w:hint="eastAsia"/>
              </w:rPr>
              <w:t>資本剰余金</w:t>
            </w:r>
          </w:p>
        </w:tc>
        <w:tc>
          <w:tcPr>
            <w:tcW w:w="1433" w:type="dxa"/>
            <w:shd w:val="clear" w:color="auto" w:fill="A8D08D" w:themeFill="accent6" w:themeFillTint="99"/>
          </w:tcPr>
          <w:p w14:paraId="60458ED1" w14:textId="77777777" w:rsidR="003C4F6B" w:rsidRPr="00EC138C" w:rsidRDefault="003C4F6B" w:rsidP="009E5F67">
            <w:pPr>
              <w:pStyle w:val="0"/>
              <w:ind w:left="0" w:right="0" w:firstLine="0"/>
              <w:jc w:val="center"/>
            </w:pPr>
            <w:r w:rsidRPr="00EC138C">
              <w:rPr>
                <w:rFonts w:hint="eastAsia"/>
              </w:rPr>
              <w:t>利益剰余金</w:t>
            </w:r>
          </w:p>
        </w:tc>
        <w:tc>
          <w:tcPr>
            <w:tcW w:w="1433" w:type="dxa"/>
            <w:shd w:val="clear" w:color="auto" w:fill="A8D08D" w:themeFill="accent6" w:themeFillTint="99"/>
          </w:tcPr>
          <w:p w14:paraId="6784C7D5" w14:textId="77777777" w:rsidR="003C4F6B" w:rsidRPr="00EC138C" w:rsidRDefault="003C4F6B" w:rsidP="009E5F67">
            <w:pPr>
              <w:pStyle w:val="0"/>
              <w:ind w:left="0" w:right="0" w:firstLine="0"/>
              <w:jc w:val="center"/>
            </w:pPr>
            <w:r w:rsidRPr="00EC138C">
              <w:rPr>
                <w:rFonts w:hint="eastAsia"/>
              </w:rPr>
              <w:t>純資産合計</w:t>
            </w:r>
          </w:p>
        </w:tc>
      </w:tr>
      <w:tr w:rsidR="00EC138C" w:rsidRPr="00EC138C" w14:paraId="66496C5D" w14:textId="77777777" w:rsidTr="00AE5BF7">
        <w:tc>
          <w:tcPr>
            <w:tcW w:w="3625" w:type="dxa"/>
            <w:shd w:val="clear" w:color="auto" w:fill="E2EFD9" w:themeFill="accent6" w:themeFillTint="33"/>
          </w:tcPr>
          <w:p w14:paraId="69A1E4E8" w14:textId="7F5B490D" w:rsidR="00AE5BF7" w:rsidRPr="00EC138C" w:rsidRDefault="00AE5BF7" w:rsidP="00AE5BF7">
            <w:pPr>
              <w:pStyle w:val="0"/>
              <w:ind w:left="0" w:right="0" w:firstLine="0"/>
              <w:jc w:val="left"/>
            </w:pPr>
            <w:r w:rsidRPr="00EC138C">
              <w:rPr>
                <w:rFonts w:hint="eastAsia"/>
              </w:rPr>
              <w:t xml:space="preserve">　当期首残高</w:t>
            </w:r>
          </w:p>
        </w:tc>
        <w:tc>
          <w:tcPr>
            <w:tcW w:w="1432" w:type="dxa"/>
            <w:shd w:val="clear" w:color="auto" w:fill="E2EFD9" w:themeFill="accent6" w:themeFillTint="33"/>
          </w:tcPr>
          <w:p w14:paraId="02D78502" w14:textId="6C0E7F44" w:rsidR="00AE5BF7" w:rsidRPr="00EC138C" w:rsidRDefault="00AE5BF7" w:rsidP="00AE5BF7">
            <w:pPr>
              <w:pStyle w:val="0"/>
              <w:ind w:left="0" w:rightChars="50" w:right="105"/>
              <w:jc w:val="right"/>
            </w:pPr>
            <w:r w:rsidRPr="00EC138C">
              <w:rPr>
                <w:rFonts w:hint="eastAsia"/>
              </w:rPr>
              <w:t>4,959</w:t>
            </w:r>
          </w:p>
        </w:tc>
        <w:tc>
          <w:tcPr>
            <w:tcW w:w="1433" w:type="dxa"/>
            <w:shd w:val="clear" w:color="auto" w:fill="E2EFD9" w:themeFill="accent6" w:themeFillTint="33"/>
          </w:tcPr>
          <w:p w14:paraId="21164058" w14:textId="0335442D" w:rsidR="00AE5BF7" w:rsidRPr="00EC138C" w:rsidRDefault="00AE5BF7" w:rsidP="00AE5BF7">
            <w:pPr>
              <w:pStyle w:val="0"/>
              <w:ind w:left="0" w:rightChars="50" w:right="105"/>
              <w:jc w:val="right"/>
            </w:pPr>
            <w:r w:rsidRPr="00EC138C">
              <w:rPr>
                <w:rFonts w:hint="eastAsia"/>
              </w:rPr>
              <w:t>1,561</w:t>
            </w:r>
          </w:p>
        </w:tc>
        <w:tc>
          <w:tcPr>
            <w:tcW w:w="1433" w:type="dxa"/>
            <w:shd w:val="clear" w:color="auto" w:fill="E2EFD9" w:themeFill="accent6" w:themeFillTint="33"/>
          </w:tcPr>
          <w:p w14:paraId="6DAF46A9" w14:textId="2D851830" w:rsidR="00AE5BF7" w:rsidRPr="00EC138C" w:rsidRDefault="00AE5BF7" w:rsidP="00AE5BF7">
            <w:pPr>
              <w:pStyle w:val="0"/>
              <w:ind w:left="0" w:rightChars="50" w:right="105"/>
              <w:jc w:val="right"/>
            </w:pPr>
            <w:r w:rsidRPr="00EC138C">
              <w:rPr>
                <w:rFonts w:hint="eastAsia"/>
              </w:rPr>
              <w:t>99</w:t>
            </w:r>
          </w:p>
        </w:tc>
        <w:tc>
          <w:tcPr>
            <w:tcW w:w="1433" w:type="dxa"/>
            <w:shd w:val="clear" w:color="auto" w:fill="E2EFD9" w:themeFill="accent6" w:themeFillTint="33"/>
          </w:tcPr>
          <w:p w14:paraId="7836B84D" w14:textId="65FDB8DD" w:rsidR="00AE5BF7" w:rsidRPr="00EC138C" w:rsidRDefault="00AE5BF7" w:rsidP="00AE5BF7">
            <w:pPr>
              <w:pStyle w:val="0"/>
              <w:ind w:left="0" w:rightChars="50" w:right="105"/>
              <w:jc w:val="right"/>
            </w:pPr>
            <w:r w:rsidRPr="00EC138C">
              <w:rPr>
                <w:rFonts w:hint="eastAsia"/>
              </w:rPr>
              <w:t>6,618</w:t>
            </w:r>
          </w:p>
        </w:tc>
      </w:tr>
      <w:tr w:rsidR="00EC138C" w:rsidRPr="00EC138C" w14:paraId="518F868D" w14:textId="77777777" w:rsidTr="00AE5BF7">
        <w:tc>
          <w:tcPr>
            <w:tcW w:w="3625" w:type="dxa"/>
            <w:shd w:val="clear" w:color="auto" w:fill="E2EFD9" w:themeFill="accent6" w:themeFillTint="33"/>
          </w:tcPr>
          <w:p w14:paraId="29CF1882" w14:textId="7B6E441D" w:rsidR="00AE5BF7" w:rsidRPr="00EC138C" w:rsidRDefault="00AE5BF7" w:rsidP="00AE5BF7">
            <w:pPr>
              <w:pStyle w:val="0"/>
              <w:ind w:left="0" w:right="0" w:firstLine="0"/>
              <w:jc w:val="left"/>
            </w:pPr>
            <w:r w:rsidRPr="00EC138C">
              <w:rPr>
                <w:rFonts w:hint="eastAsia"/>
              </w:rPr>
              <w:t xml:space="preserve">　当期変動額</w:t>
            </w:r>
          </w:p>
        </w:tc>
        <w:tc>
          <w:tcPr>
            <w:tcW w:w="1432" w:type="dxa"/>
            <w:shd w:val="clear" w:color="auto" w:fill="E2EFD9" w:themeFill="accent6" w:themeFillTint="33"/>
          </w:tcPr>
          <w:p w14:paraId="08EBFC36" w14:textId="5037F43C" w:rsidR="00AE5BF7" w:rsidRPr="00EC138C" w:rsidRDefault="00AE5BF7" w:rsidP="00AE5BF7">
            <w:pPr>
              <w:pStyle w:val="0"/>
              <w:ind w:left="0" w:rightChars="50" w:right="105"/>
              <w:jc w:val="right"/>
            </w:pPr>
            <w:r w:rsidRPr="00EC138C">
              <w:rPr>
                <w:rFonts w:hint="eastAsia"/>
              </w:rPr>
              <w:t>0</w:t>
            </w:r>
          </w:p>
        </w:tc>
        <w:tc>
          <w:tcPr>
            <w:tcW w:w="1433" w:type="dxa"/>
            <w:shd w:val="clear" w:color="auto" w:fill="E2EFD9" w:themeFill="accent6" w:themeFillTint="33"/>
          </w:tcPr>
          <w:p w14:paraId="603753F2" w14:textId="0DA18AA0" w:rsidR="00AE5BF7" w:rsidRPr="00EC138C" w:rsidRDefault="00AE5BF7" w:rsidP="00AE5BF7">
            <w:pPr>
              <w:pStyle w:val="0"/>
              <w:ind w:left="0" w:rightChars="50" w:right="105"/>
              <w:jc w:val="right"/>
            </w:pPr>
            <w:r w:rsidRPr="00EC138C">
              <w:rPr>
                <w:rFonts w:hint="eastAsia"/>
              </w:rPr>
              <w:t>△177</w:t>
            </w:r>
          </w:p>
        </w:tc>
        <w:tc>
          <w:tcPr>
            <w:tcW w:w="1433" w:type="dxa"/>
            <w:shd w:val="clear" w:color="auto" w:fill="E2EFD9" w:themeFill="accent6" w:themeFillTint="33"/>
          </w:tcPr>
          <w:p w14:paraId="459C4AD2" w14:textId="094FD406" w:rsidR="00AE5BF7" w:rsidRPr="00EC138C" w:rsidRDefault="00AE5BF7" w:rsidP="00AE5BF7">
            <w:pPr>
              <w:pStyle w:val="0"/>
              <w:ind w:left="0" w:rightChars="50" w:right="105"/>
              <w:jc w:val="right"/>
            </w:pPr>
            <w:r w:rsidRPr="00EC138C">
              <w:rPr>
                <w:rFonts w:hint="eastAsia"/>
              </w:rPr>
              <w:t>△13</w:t>
            </w:r>
          </w:p>
        </w:tc>
        <w:tc>
          <w:tcPr>
            <w:tcW w:w="1433" w:type="dxa"/>
            <w:shd w:val="clear" w:color="auto" w:fill="E2EFD9" w:themeFill="accent6" w:themeFillTint="33"/>
          </w:tcPr>
          <w:p w14:paraId="17EF4750" w14:textId="5685B0FC" w:rsidR="00AE5BF7" w:rsidRPr="00EC138C" w:rsidRDefault="00AE5BF7" w:rsidP="00AE5BF7">
            <w:pPr>
              <w:pStyle w:val="0"/>
              <w:ind w:left="0" w:rightChars="50" w:right="105"/>
              <w:jc w:val="right"/>
            </w:pPr>
            <w:r w:rsidRPr="00EC138C">
              <w:rPr>
                <w:rFonts w:hint="eastAsia"/>
              </w:rPr>
              <w:t>△190</w:t>
            </w:r>
          </w:p>
        </w:tc>
      </w:tr>
      <w:tr w:rsidR="00EC138C" w:rsidRPr="00EC138C" w14:paraId="7676B1DC" w14:textId="77777777" w:rsidTr="00AE5BF7">
        <w:trPr>
          <w:trHeight w:val="902"/>
        </w:trPr>
        <w:tc>
          <w:tcPr>
            <w:tcW w:w="3625" w:type="dxa"/>
          </w:tcPr>
          <w:p w14:paraId="75711591" w14:textId="39433AD8" w:rsidR="00AE5BF7" w:rsidRPr="00EC138C" w:rsidRDefault="00AE5BF7" w:rsidP="00AE5BF7">
            <w:pPr>
              <w:pStyle w:val="0"/>
              <w:ind w:left="0" w:right="0" w:firstLine="0"/>
              <w:jc w:val="left"/>
            </w:pPr>
            <w:r w:rsidRPr="00EC138C">
              <w:rPr>
                <w:rFonts w:hint="eastAsia"/>
              </w:rPr>
              <w:t xml:space="preserve">　　その他行政コスト(*5)</w:t>
            </w:r>
          </w:p>
          <w:p w14:paraId="0E556433" w14:textId="254C16F6" w:rsidR="00AE5BF7" w:rsidRPr="00EC138C" w:rsidRDefault="00AE5BF7" w:rsidP="00AE5BF7">
            <w:pPr>
              <w:pStyle w:val="0"/>
              <w:ind w:left="0" w:right="0" w:firstLine="0"/>
              <w:jc w:val="left"/>
            </w:pPr>
            <w:r w:rsidRPr="00EC138C">
              <w:rPr>
                <w:rFonts w:hint="eastAsia"/>
              </w:rPr>
              <w:t xml:space="preserve">　　当期総利益(*6)</w:t>
            </w:r>
          </w:p>
          <w:p w14:paraId="360E831A" w14:textId="7CF1AA34" w:rsidR="00AE5BF7" w:rsidRPr="00EC138C" w:rsidRDefault="00AE5BF7" w:rsidP="00AE5BF7">
            <w:pPr>
              <w:pStyle w:val="0"/>
              <w:ind w:left="0" w:right="0" w:firstLine="0"/>
              <w:jc w:val="left"/>
            </w:pPr>
            <w:r w:rsidRPr="00EC138C">
              <w:rPr>
                <w:rFonts w:hint="eastAsia"/>
              </w:rPr>
              <w:t xml:space="preserve">　　その他</w:t>
            </w:r>
          </w:p>
        </w:tc>
        <w:tc>
          <w:tcPr>
            <w:tcW w:w="1432" w:type="dxa"/>
          </w:tcPr>
          <w:p w14:paraId="5E1B7723" w14:textId="77777777" w:rsidR="00AE5BF7" w:rsidRPr="00EC138C" w:rsidRDefault="00AE5BF7" w:rsidP="00AE5BF7">
            <w:pPr>
              <w:pStyle w:val="0"/>
              <w:ind w:left="0" w:rightChars="50" w:right="105"/>
              <w:jc w:val="right"/>
            </w:pPr>
            <w:r w:rsidRPr="00EC138C">
              <w:rPr>
                <w:rFonts w:hint="eastAsia"/>
              </w:rPr>
              <w:t>－</w:t>
            </w:r>
          </w:p>
          <w:p w14:paraId="5EB6696E" w14:textId="77777777" w:rsidR="00AE5BF7" w:rsidRPr="00EC138C" w:rsidRDefault="00AE5BF7" w:rsidP="00AE5BF7">
            <w:pPr>
              <w:pStyle w:val="0"/>
              <w:ind w:left="0" w:rightChars="50" w:right="105"/>
              <w:jc w:val="right"/>
            </w:pPr>
            <w:r w:rsidRPr="00EC138C">
              <w:rPr>
                <w:rFonts w:hint="eastAsia"/>
              </w:rPr>
              <w:t>－</w:t>
            </w:r>
          </w:p>
          <w:p w14:paraId="65C85BAD" w14:textId="16F79A7F" w:rsidR="00AE5BF7" w:rsidRPr="00EC138C" w:rsidRDefault="00AE5BF7" w:rsidP="00AE5BF7">
            <w:pPr>
              <w:pStyle w:val="0"/>
              <w:ind w:left="0" w:rightChars="50" w:right="105"/>
              <w:jc w:val="right"/>
            </w:pPr>
            <w:r w:rsidRPr="00EC138C">
              <w:rPr>
                <w:rFonts w:hint="eastAsia"/>
              </w:rPr>
              <w:t>－</w:t>
            </w:r>
          </w:p>
        </w:tc>
        <w:tc>
          <w:tcPr>
            <w:tcW w:w="1433" w:type="dxa"/>
          </w:tcPr>
          <w:p w14:paraId="33EEC571" w14:textId="77777777" w:rsidR="00AE5BF7" w:rsidRPr="00EC138C" w:rsidRDefault="00AE5BF7" w:rsidP="00AE5BF7">
            <w:pPr>
              <w:pStyle w:val="0"/>
              <w:ind w:left="0" w:rightChars="50" w:right="105"/>
              <w:jc w:val="right"/>
            </w:pPr>
            <w:r w:rsidRPr="00EC138C">
              <w:rPr>
                <w:rFonts w:hint="eastAsia"/>
              </w:rPr>
              <w:t>△215</w:t>
            </w:r>
          </w:p>
          <w:p w14:paraId="6A194894" w14:textId="77777777" w:rsidR="00AE5BF7" w:rsidRPr="00EC138C" w:rsidRDefault="00AE5BF7" w:rsidP="00AE5BF7">
            <w:pPr>
              <w:pStyle w:val="0"/>
              <w:ind w:left="0" w:rightChars="50" w:right="105"/>
              <w:jc w:val="right"/>
            </w:pPr>
            <w:r w:rsidRPr="00EC138C">
              <w:rPr>
                <w:rFonts w:hint="eastAsia"/>
              </w:rPr>
              <w:t>－</w:t>
            </w:r>
          </w:p>
          <w:p w14:paraId="5271F6E1" w14:textId="67024F5F" w:rsidR="00AE5BF7" w:rsidRPr="00EC138C" w:rsidRDefault="00AE5BF7" w:rsidP="00AE5BF7">
            <w:pPr>
              <w:pStyle w:val="0"/>
              <w:ind w:left="0" w:rightChars="50" w:right="105"/>
              <w:jc w:val="right"/>
            </w:pPr>
            <w:r w:rsidRPr="00EC138C">
              <w:rPr>
                <w:rFonts w:hint="eastAsia"/>
              </w:rPr>
              <w:t>38</w:t>
            </w:r>
          </w:p>
        </w:tc>
        <w:tc>
          <w:tcPr>
            <w:tcW w:w="1433" w:type="dxa"/>
          </w:tcPr>
          <w:p w14:paraId="5EABE825" w14:textId="77777777" w:rsidR="00AE5BF7" w:rsidRPr="00EC138C" w:rsidRDefault="00AE5BF7" w:rsidP="00AE5BF7">
            <w:pPr>
              <w:pStyle w:val="0"/>
              <w:ind w:left="0" w:rightChars="50" w:right="105"/>
              <w:jc w:val="right"/>
            </w:pPr>
            <w:r w:rsidRPr="00EC138C">
              <w:rPr>
                <w:rFonts w:hint="eastAsia"/>
              </w:rPr>
              <w:t>－</w:t>
            </w:r>
          </w:p>
          <w:p w14:paraId="03F5BE38" w14:textId="77777777" w:rsidR="00AE5BF7" w:rsidRPr="00EC138C" w:rsidRDefault="00AE5BF7" w:rsidP="00AE5BF7">
            <w:pPr>
              <w:pStyle w:val="0"/>
              <w:ind w:left="0" w:rightChars="50" w:right="105"/>
              <w:jc w:val="right"/>
            </w:pPr>
            <w:r w:rsidRPr="00EC138C">
              <w:rPr>
                <w:rFonts w:hint="eastAsia"/>
              </w:rPr>
              <w:t>25</w:t>
            </w:r>
          </w:p>
          <w:p w14:paraId="7918F951" w14:textId="058F179B" w:rsidR="00AE5BF7" w:rsidRPr="00EC138C" w:rsidRDefault="00AE5BF7" w:rsidP="00AE5BF7">
            <w:pPr>
              <w:pStyle w:val="0"/>
              <w:ind w:left="0" w:rightChars="50" w:right="105"/>
              <w:jc w:val="right"/>
            </w:pPr>
            <w:r w:rsidRPr="00EC138C">
              <w:rPr>
                <w:rFonts w:hint="eastAsia"/>
              </w:rPr>
              <w:t>△38</w:t>
            </w:r>
          </w:p>
        </w:tc>
        <w:tc>
          <w:tcPr>
            <w:tcW w:w="1433" w:type="dxa"/>
          </w:tcPr>
          <w:p w14:paraId="5D893DB2" w14:textId="77777777" w:rsidR="00AE5BF7" w:rsidRPr="00EC138C" w:rsidRDefault="00AE5BF7" w:rsidP="00AE5BF7">
            <w:pPr>
              <w:pStyle w:val="0"/>
              <w:ind w:left="0" w:rightChars="50" w:right="105"/>
              <w:jc w:val="right"/>
            </w:pPr>
            <w:r w:rsidRPr="00EC138C">
              <w:rPr>
                <w:rFonts w:hint="eastAsia"/>
              </w:rPr>
              <w:t>△215</w:t>
            </w:r>
          </w:p>
          <w:p w14:paraId="7510ABD4" w14:textId="77777777" w:rsidR="00AE5BF7" w:rsidRPr="00EC138C" w:rsidRDefault="00AE5BF7" w:rsidP="00AE5BF7">
            <w:pPr>
              <w:pStyle w:val="0"/>
              <w:ind w:left="0" w:rightChars="50" w:right="105"/>
              <w:jc w:val="right"/>
            </w:pPr>
            <w:r w:rsidRPr="00EC138C">
              <w:rPr>
                <w:rFonts w:hint="eastAsia"/>
              </w:rPr>
              <w:t>25</w:t>
            </w:r>
          </w:p>
          <w:p w14:paraId="4E2181A0" w14:textId="1B9CDFE0" w:rsidR="00AE5BF7" w:rsidRPr="00EC138C" w:rsidRDefault="00AE5BF7" w:rsidP="00AE5BF7">
            <w:pPr>
              <w:pStyle w:val="0"/>
              <w:ind w:left="0" w:rightChars="50" w:right="105"/>
              <w:jc w:val="right"/>
            </w:pPr>
            <w:r w:rsidRPr="00EC138C">
              <w:rPr>
                <w:rFonts w:hint="eastAsia"/>
              </w:rPr>
              <w:t>－</w:t>
            </w:r>
          </w:p>
        </w:tc>
      </w:tr>
      <w:tr w:rsidR="00EC138C" w:rsidRPr="00EC138C" w14:paraId="45EB7800" w14:textId="77777777" w:rsidTr="00AE5BF7">
        <w:tc>
          <w:tcPr>
            <w:tcW w:w="3625" w:type="dxa"/>
            <w:shd w:val="clear" w:color="auto" w:fill="E2EFD9" w:themeFill="accent6" w:themeFillTint="33"/>
          </w:tcPr>
          <w:p w14:paraId="429243DA" w14:textId="3A57F70E" w:rsidR="00AE5BF7" w:rsidRPr="00EC138C" w:rsidRDefault="00AE5BF7" w:rsidP="00AE5BF7">
            <w:pPr>
              <w:pStyle w:val="0"/>
              <w:ind w:left="0" w:right="0" w:firstLine="0"/>
              <w:jc w:val="left"/>
            </w:pPr>
            <w:r w:rsidRPr="00EC138C">
              <w:rPr>
                <w:rFonts w:hint="eastAsia"/>
              </w:rPr>
              <w:t xml:space="preserve">　当期末残高(*2)</w:t>
            </w:r>
          </w:p>
        </w:tc>
        <w:tc>
          <w:tcPr>
            <w:tcW w:w="1432" w:type="dxa"/>
            <w:shd w:val="clear" w:color="auto" w:fill="E2EFD9" w:themeFill="accent6" w:themeFillTint="33"/>
          </w:tcPr>
          <w:p w14:paraId="0041D0A6" w14:textId="5BADAED3" w:rsidR="00AE5BF7" w:rsidRPr="00EC138C" w:rsidRDefault="00AE5BF7" w:rsidP="00AE5BF7">
            <w:pPr>
              <w:pStyle w:val="0"/>
              <w:ind w:left="0" w:rightChars="50" w:right="105"/>
              <w:jc w:val="right"/>
            </w:pPr>
            <w:r w:rsidRPr="00EC138C">
              <w:rPr>
                <w:rFonts w:hint="eastAsia"/>
              </w:rPr>
              <w:t>4,959</w:t>
            </w:r>
          </w:p>
        </w:tc>
        <w:tc>
          <w:tcPr>
            <w:tcW w:w="1433" w:type="dxa"/>
            <w:shd w:val="clear" w:color="auto" w:fill="E2EFD9" w:themeFill="accent6" w:themeFillTint="33"/>
          </w:tcPr>
          <w:p w14:paraId="77EE2A99" w14:textId="3118AD38" w:rsidR="00AE5BF7" w:rsidRPr="00EC138C" w:rsidRDefault="00AE5BF7" w:rsidP="00AE5BF7">
            <w:pPr>
              <w:pStyle w:val="0"/>
              <w:ind w:left="0" w:rightChars="50" w:right="105"/>
              <w:jc w:val="right"/>
            </w:pPr>
            <w:r w:rsidRPr="00EC138C">
              <w:rPr>
                <w:rFonts w:hint="eastAsia"/>
              </w:rPr>
              <w:t>1,383</w:t>
            </w:r>
          </w:p>
        </w:tc>
        <w:tc>
          <w:tcPr>
            <w:tcW w:w="1433" w:type="dxa"/>
            <w:shd w:val="clear" w:color="auto" w:fill="E2EFD9" w:themeFill="accent6" w:themeFillTint="33"/>
          </w:tcPr>
          <w:p w14:paraId="06E51591" w14:textId="1ABA0BA5" w:rsidR="00AE5BF7" w:rsidRPr="00EC138C" w:rsidRDefault="00AE5BF7" w:rsidP="00AE5BF7">
            <w:pPr>
              <w:pStyle w:val="0"/>
              <w:ind w:left="0" w:rightChars="50" w:right="105"/>
              <w:jc w:val="right"/>
            </w:pPr>
            <w:r w:rsidRPr="00EC138C">
              <w:rPr>
                <w:rFonts w:hint="eastAsia"/>
              </w:rPr>
              <w:t>86</w:t>
            </w:r>
          </w:p>
        </w:tc>
        <w:tc>
          <w:tcPr>
            <w:tcW w:w="1433" w:type="dxa"/>
            <w:shd w:val="clear" w:color="auto" w:fill="E2EFD9" w:themeFill="accent6" w:themeFillTint="33"/>
          </w:tcPr>
          <w:p w14:paraId="1D78FF6B" w14:textId="6E5D8BA9" w:rsidR="00AE5BF7" w:rsidRPr="00EC138C" w:rsidRDefault="00AE5BF7" w:rsidP="00AE5BF7">
            <w:pPr>
              <w:pStyle w:val="0"/>
              <w:ind w:left="0" w:rightChars="50" w:right="105"/>
              <w:jc w:val="right"/>
            </w:pPr>
            <w:r w:rsidRPr="00EC138C">
              <w:rPr>
                <w:rFonts w:hint="eastAsia"/>
              </w:rPr>
              <w:t>6,428</w:t>
            </w:r>
          </w:p>
        </w:tc>
      </w:tr>
    </w:tbl>
    <w:p w14:paraId="134B4590" w14:textId="77777777" w:rsidR="00AE5BF7" w:rsidRPr="00EC138C" w:rsidRDefault="00AE5BF7" w:rsidP="00AE5BF7">
      <w:pPr>
        <w:ind w:firstLineChars="300" w:firstLine="660"/>
        <w:rPr>
          <w:rFonts w:ascii="ＭＳ 明朝" w:eastAsia="ＭＳ 明朝" w:hAnsi="ＭＳ 明朝"/>
        </w:rPr>
      </w:pPr>
      <w:r w:rsidRPr="00EC138C">
        <w:rPr>
          <w:rFonts w:ascii="ＭＳ 明朝" w:eastAsia="ＭＳ 明朝" w:hAnsi="ＭＳ 明朝" w:hint="eastAsia"/>
          <w:sz w:val="22"/>
        </w:rPr>
        <w:t>（注）百万円未満四捨五入のため、合計と一致しないものがあります。</w:t>
      </w:r>
    </w:p>
    <w:p w14:paraId="2A56E367" w14:textId="3D42E130" w:rsidR="00D63BFE" w:rsidRPr="00EC138C" w:rsidRDefault="00D63BFE">
      <w:pPr>
        <w:widowControl/>
        <w:jc w:val="left"/>
        <w:rPr>
          <w:rFonts w:ascii="ＭＳ ゴシック" w:eastAsia="ＭＳ ゴシック" w:hAnsi="ＭＳ ゴシック" w:cstheme="majorBidi"/>
          <w:kern w:val="0"/>
          <w:sz w:val="24"/>
          <w:shd w:val="clear" w:color="auto" w:fill="DEEAF6" w:themeFill="accent1" w:themeFillTint="33"/>
        </w:rPr>
      </w:pPr>
    </w:p>
    <w:p w14:paraId="1DC344BC" w14:textId="411A5228" w:rsidR="006D3F74" w:rsidRPr="00EC138C" w:rsidRDefault="006D3F74" w:rsidP="004254BC">
      <w:pPr>
        <w:pStyle w:val="2"/>
      </w:pPr>
      <w:r w:rsidRPr="00EC138C">
        <w:rPr>
          <w:rFonts w:hint="eastAsia"/>
        </w:rPr>
        <w:t>（５）　キャッシュ・フロー計算書</w:t>
      </w:r>
      <w:r w:rsidR="00950003" w:rsidRPr="00EC138C">
        <w:rPr>
          <w:rFonts w:hint="eastAsia"/>
        </w:rPr>
        <w:t xml:space="preserve">　</w:t>
      </w:r>
    </w:p>
    <w:p w14:paraId="61852714" w14:textId="11D07583" w:rsidR="003C4F6B" w:rsidRPr="00EC138C" w:rsidRDefault="003C4F6B" w:rsidP="003C4F6B">
      <w:pPr>
        <w:pStyle w:val="ab"/>
        <w:ind w:right="880" w:firstLineChars="2300" w:firstLine="5060"/>
      </w:pPr>
      <w:bookmarkStart w:id="11" w:name="_Toc126158215"/>
      <w:bookmarkStart w:id="12" w:name="_Toc126158308"/>
      <w:bookmarkStart w:id="13" w:name="_Toc126158699"/>
      <w:bookmarkStart w:id="14" w:name="_Toc126159681"/>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481F39BB" w14:textId="77777777" w:rsidTr="00870C9F">
        <w:tc>
          <w:tcPr>
            <w:tcW w:w="5246" w:type="dxa"/>
            <w:shd w:val="clear" w:color="auto" w:fill="E2EFD9" w:themeFill="accent6" w:themeFillTint="33"/>
          </w:tcPr>
          <w:p w14:paraId="4C3903A8" w14:textId="77777777" w:rsidR="003C4F6B" w:rsidRPr="00EC138C" w:rsidRDefault="003C4F6B" w:rsidP="009E5F67">
            <w:pPr>
              <w:pStyle w:val="0"/>
              <w:ind w:left="0" w:right="0" w:firstLine="0"/>
              <w:jc w:val="center"/>
            </w:pPr>
            <w:r w:rsidRPr="00EC138C">
              <w:rPr>
                <w:rFonts w:hint="eastAsia"/>
              </w:rPr>
              <w:t>区分</w:t>
            </w:r>
          </w:p>
        </w:tc>
        <w:tc>
          <w:tcPr>
            <w:tcW w:w="1418" w:type="dxa"/>
            <w:shd w:val="clear" w:color="auto" w:fill="E2EFD9" w:themeFill="accent6" w:themeFillTint="33"/>
          </w:tcPr>
          <w:p w14:paraId="424E1242" w14:textId="77777777" w:rsidR="003C4F6B" w:rsidRPr="00EC138C" w:rsidRDefault="003C4F6B" w:rsidP="009E5F67">
            <w:pPr>
              <w:pStyle w:val="0"/>
              <w:ind w:left="0" w:right="0" w:firstLine="0"/>
              <w:jc w:val="center"/>
            </w:pPr>
            <w:r w:rsidRPr="00EC138C">
              <w:rPr>
                <w:rFonts w:hint="eastAsia"/>
              </w:rPr>
              <w:t>金額</w:t>
            </w:r>
          </w:p>
        </w:tc>
      </w:tr>
      <w:tr w:rsidR="00EC138C" w:rsidRPr="00EC138C" w14:paraId="401D04A3" w14:textId="77777777" w:rsidTr="003C4F6B">
        <w:tc>
          <w:tcPr>
            <w:tcW w:w="5246" w:type="dxa"/>
            <w:shd w:val="clear" w:color="auto" w:fill="auto"/>
          </w:tcPr>
          <w:p w14:paraId="70F686E9" w14:textId="77777777" w:rsidR="00AE5BF7" w:rsidRPr="00EC138C" w:rsidRDefault="00AE5BF7" w:rsidP="00AE5BF7">
            <w:pPr>
              <w:pStyle w:val="0"/>
              <w:ind w:left="0" w:right="0" w:firstLine="0"/>
              <w:jc w:val="left"/>
            </w:pPr>
            <w:r w:rsidRPr="00EC138C">
              <w:rPr>
                <w:rFonts w:hint="eastAsia"/>
              </w:rPr>
              <w:t xml:space="preserve">　業務活動によるキャッシュ・フロー</w:t>
            </w:r>
          </w:p>
        </w:tc>
        <w:tc>
          <w:tcPr>
            <w:tcW w:w="1418" w:type="dxa"/>
            <w:shd w:val="clear" w:color="auto" w:fill="auto"/>
          </w:tcPr>
          <w:p w14:paraId="3CA27987" w14:textId="4A0EA0DA" w:rsidR="00AE5BF7" w:rsidRPr="00EC138C" w:rsidRDefault="00AE5BF7" w:rsidP="00AE5BF7">
            <w:pPr>
              <w:pStyle w:val="0"/>
              <w:ind w:left="0" w:rightChars="50" w:right="105"/>
              <w:jc w:val="right"/>
            </w:pPr>
            <w:r w:rsidRPr="00EC138C">
              <w:rPr>
                <w:rFonts w:hint="eastAsia"/>
              </w:rPr>
              <w:t>246</w:t>
            </w:r>
          </w:p>
        </w:tc>
      </w:tr>
      <w:tr w:rsidR="00EC138C" w:rsidRPr="00EC138C" w14:paraId="1CDF0ED3" w14:textId="77777777" w:rsidTr="003C4F6B">
        <w:tc>
          <w:tcPr>
            <w:tcW w:w="5246" w:type="dxa"/>
          </w:tcPr>
          <w:p w14:paraId="3447BDD4" w14:textId="77777777" w:rsidR="00AE5BF7" w:rsidRPr="00EC138C" w:rsidRDefault="00AE5BF7" w:rsidP="00AE5BF7">
            <w:pPr>
              <w:pStyle w:val="0"/>
              <w:ind w:left="0" w:right="0" w:firstLine="0"/>
              <w:jc w:val="left"/>
            </w:pPr>
            <w:r w:rsidRPr="00EC138C">
              <w:rPr>
                <w:rFonts w:hint="eastAsia"/>
              </w:rPr>
              <w:t xml:space="preserve">　投資活動によるキャッシュ・フロー</w:t>
            </w:r>
          </w:p>
        </w:tc>
        <w:tc>
          <w:tcPr>
            <w:tcW w:w="1418" w:type="dxa"/>
          </w:tcPr>
          <w:p w14:paraId="3F4A34F9" w14:textId="2E3D9C7E" w:rsidR="00AE5BF7" w:rsidRPr="00EC138C" w:rsidRDefault="00AE5BF7" w:rsidP="00AE5BF7">
            <w:pPr>
              <w:pStyle w:val="0"/>
              <w:ind w:left="0" w:rightChars="50" w:right="105"/>
              <w:jc w:val="right"/>
            </w:pPr>
            <w:r w:rsidRPr="00EC138C">
              <w:rPr>
                <w:rFonts w:hint="eastAsia"/>
              </w:rPr>
              <w:t>△191</w:t>
            </w:r>
          </w:p>
        </w:tc>
      </w:tr>
      <w:tr w:rsidR="00EC138C" w:rsidRPr="00EC138C" w14:paraId="196E1482" w14:textId="77777777" w:rsidTr="003C4F6B">
        <w:tc>
          <w:tcPr>
            <w:tcW w:w="5246" w:type="dxa"/>
          </w:tcPr>
          <w:p w14:paraId="34486A61" w14:textId="77777777" w:rsidR="00AE5BF7" w:rsidRPr="00EC138C" w:rsidRDefault="00AE5BF7" w:rsidP="00AE5BF7">
            <w:pPr>
              <w:pStyle w:val="0"/>
              <w:ind w:left="0" w:right="0" w:firstLine="0"/>
              <w:jc w:val="left"/>
            </w:pPr>
            <w:r w:rsidRPr="00EC138C">
              <w:rPr>
                <w:rFonts w:hint="eastAsia"/>
              </w:rPr>
              <w:t xml:space="preserve">　財務活動によるキャッシュ・フロー</w:t>
            </w:r>
          </w:p>
        </w:tc>
        <w:tc>
          <w:tcPr>
            <w:tcW w:w="1418" w:type="dxa"/>
          </w:tcPr>
          <w:p w14:paraId="5925C7C7" w14:textId="0CA96AB0" w:rsidR="00AE5BF7" w:rsidRPr="00EC138C" w:rsidRDefault="00AE5BF7" w:rsidP="00AE5BF7">
            <w:pPr>
              <w:pStyle w:val="0"/>
              <w:ind w:left="0" w:rightChars="50" w:right="105"/>
              <w:jc w:val="right"/>
            </w:pPr>
            <w:r w:rsidRPr="00EC138C">
              <w:rPr>
                <w:rFonts w:hint="eastAsia"/>
              </w:rPr>
              <w:t>△73</w:t>
            </w:r>
          </w:p>
        </w:tc>
      </w:tr>
      <w:tr w:rsidR="00EC138C" w:rsidRPr="00EC138C" w14:paraId="14466EC0" w14:textId="77777777" w:rsidTr="003C4F6B">
        <w:tc>
          <w:tcPr>
            <w:tcW w:w="5246" w:type="dxa"/>
          </w:tcPr>
          <w:p w14:paraId="2F157254" w14:textId="119A09BC" w:rsidR="00AE5BF7" w:rsidRPr="00EC138C" w:rsidRDefault="00AE5BF7" w:rsidP="00AE5BF7">
            <w:pPr>
              <w:pStyle w:val="0"/>
              <w:ind w:left="0" w:right="0" w:firstLine="0"/>
              <w:jc w:val="left"/>
            </w:pPr>
            <w:r w:rsidRPr="00EC138C">
              <w:rPr>
                <w:rFonts w:hint="eastAsia"/>
              </w:rPr>
              <w:t xml:space="preserve">　資金</w:t>
            </w:r>
            <w:r w:rsidR="0083749C">
              <w:rPr>
                <w:rFonts w:hint="eastAsia"/>
              </w:rPr>
              <w:t>増加</w:t>
            </w:r>
            <w:r w:rsidRPr="00EC138C">
              <w:rPr>
                <w:rFonts w:hint="eastAsia"/>
              </w:rPr>
              <w:t>額</w:t>
            </w:r>
          </w:p>
        </w:tc>
        <w:tc>
          <w:tcPr>
            <w:tcW w:w="1418" w:type="dxa"/>
          </w:tcPr>
          <w:p w14:paraId="64CFD5B5" w14:textId="5A6E9E67" w:rsidR="00AE5BF7" w:rsidRPr="00EC138C" w:rsidRDefault="00AE5BF7" w:rsidP="00AE5BF7">
            <w:pPr>
              <w:pStyle w:val="0"/>
              <w:ind w:left="0" w:rightChars="50" w:right="105"/>
              <w:jc w:val="right"/>
            </w:pPr>
            <w:r w:rsidRPr="00EC138C">
              <w:rPr>
                <w:rFonts w:hint="eastAsia"/>
              </w:rPr>
              <w:t>17</w:t>
            </w:r>
          </w:p>
        </w:tc>
      </w:tr>
      <w:tr w:rsidR="00EC138C" w:rsidRPr="00EC138C" w14:paraId="74CC0743" w14:textId="77777777" w:rsidTr="003C4F6B">
        <w:tc>
          <w:tcPr>
            <w:tcW w:w="5246" w:type="dxa"/>
            <w:shd w:val="clear" w:color="auto" w:fill="auto"/>
          </w:tcPr>
          <w:p w14:paraId="6D138819" w14:textId="77777777" w:rsidR="00AE5BF7" w:rsidRPr="00EC138C" w:rsidRDefault="00AE5BF7" w:rsidP="00AE5BF7">
            <w:pPr>
              <w:pStyle w:val="0"/>
              <w:ind w:left="0" w:right="0" w:firstLine="0"/>
              <w:jc w:val="left"/>
            </w:pPr>
            <w:r w:rsidRPr="00EC138C">
              <w:rPr>
                <w:rFonts w:hint="eastAsia"/>
              </w:rPr>
              <w:t xml:space="preserve">　資金期首残高</w:t>
            </w:r>
          </w:p>
        </w:tc>
        <w:tc>
          <w:tcPr>
            <w:tcW w:w="1418" w:type="dxa"/>
            <w:shd w:val="clear" w:color="auto" w:fill="auto"/>
          </w:tcPr>
          <w:p w14:paraId="21592ACF" w14:textId="60BFC5A9" w:rsidR="00AE5BF7" w:rsidRPr="00EC138C" w:rsidRDefault="00AE5BF7" w:rsidP="00AE5BF7">
            <w:pPr>
              <w:pStyle w:val="0"/>
              <w:ind w:left="0" w:rightChars="50" w:right="105"/>
              <w:jc w:val="right"/>
            </w:pPr>
            <w:r w:rsidRPr="00EC138C">
              <w:rPr>
                <w:rFonts w:hint="eastAsia"/>
              </w:rPr>
              <w:t>169</w:t>
            </w:r>
          </w:p>
        </w:tc>
      </w:tr>
      <w:tr w:rsidR="00EC138C" w:rsidRPr="00EC138C" w14:paraId="5CB1AAC9" w14:textId="77777777" w:rsidTr="003C4F6B">
        <w:tc>
          <w:tcPr>
            <w:tcW w:w="5246" w:type="dxa"/>
            <w:shd w:val="clear" w:color="auto" w:fill="auto"/>
          </w:tcPr>
          <w:p w14:paraId="523F7ACB" w14:textId="77777777" w:rsidR="00AE5BF7" w:rsidRPr="00EC138C" w:rsidRDefault="00AE5BF7" w:rsidP="00AE5BF7">
            <w:pPr>
              <w:pStyle w:val="0"/>
              <w:ind w:left="0" w:right="0" w:firstLine="0"/>
              <w:jc w:val="left"/>
            </w:pPr>
            <w:r w:rsidRPr="00EC138C">
              <w:rPr>
                <w:rFonts w:hint="eastAsia"/>
              </w:rPr>
              <w:t xml:space="preserve">　資金期末残高(*1)</w:t>
            </w:r>
          </w:p>
        </w:tc>
        <w:tc>
          <w:tcPr>
            <w:tcW w:w="1418" w:type="dxa"/>
            <w:shd w:val="clear" w:color="auto" w:fill="auto"/>
          </w:tcPr>
          <w:p w14:paraId="6856957C" w14:textId="380EC1FB" w:rsidR="00AE5BF7" w:rsidRPr="00EC138C" w:rsidRDefault="00AE5BF7" w:rsidP="00AE5BF7">
            <w:pPr>
              <w:pStyle w:val="0"/>
              <w:ind w:left="0" w:rightChars="50" w:right="105"/>
              <w:jc w:val="right"/>
            </w:pPr>
            <w:r w:rsidRPr="00EC138C">
              <w:rPr>
                <w:rFonts w:hint="eastAsia"/>
              </w:rPr>
              <w:t>152</w:t>
            </w:r>
          </w:p>
        </w:tc>
      </w:tr>
    </w:tbl>
    <w:p w14:paraId="26F1BAB6" w14:textId="77777777" w:rsidR="003C4F6B" w:rsidRPr="00EC138C" w:rsidRDefault="003C4F6B" w:rsidP="003C4F6B">
      <w:pPr>
        <w:ind w:firstLineChars="300" w:firstLine="660"/>
        <w:rPr>
          <w:rFonts w:ascii="ＭＳ 明朝" w:eastAsia="ＭＳ 明朝" w:hAnsi="ＭＳ 明朝"/>
          <w:sz w:val="22"/>
        </w:rPr>
      </w:pPr>
      <w:r w:rsidRPr="00EC138C">
        <w:rPr>
          <w:rFonts w:ascii="ＭＳ 明朝" w:eastAsia="ＭＳ 明朝" w:hAnsi="ＭＳ 明朝" w:hint="eastAsia"/>
          <w:sz w:val="22"/>
        </w:rPr>
        <w:t>（注）百万円未満四捨五入のため、合計と一致しないものがあります。</w:t>
      </w:r>
    </w:p>
    <w:p w14:paraId="4F63876C" w14:textId="77777777" w:rsidR="003C4F6B" w:rsidRPr="00EC138C" w:rsidRDefault="003C4F6B" w:rsidP="003C4F6B">
      <w:pPr>
        <w:rPr>
          <w:rFonts w:ascii="ＭＳ 明朝" w:eastAsia="ＭＳ 明朝" w:hAnsi="ＭＳ 明朝"/>
          <w:sz w:val="22"/>
        </w:rPr>
      </w:pPr>
    </w:p>
    <w:p w14:paraId="22949BDB" w14:textId="13DFDD47" w:rsidR="003C4F6B" w:rsidRPr="00EC138C" w:rsidRDefault="003C4F6B" w:rsidP="003C4F6B">
      <w:pPr>
        <w:rPr>
          <w:rFonts w:ascii="ＭＳ 明朝" w:eastAsia="ＭＳ 明朝" w:hAnsi="ＭＳ 明朝"/>
          <w:sz w:val="22"/>
        </w:rPr>
      </w:pPr>
      <w:r w:rsidRPr="00EC138C">
        <w:rPr>
          <w:rFonts w:ascii="ＭＳ 明朝" w:eastAsia="ＭＳ 明朝" w:hAnsi="ＭＳ 明朝" w:hint="eastAsia"/>
          <w:sz w:val="22"/>
        </w:rPr>
        <w:t>詳細につきましては、</w:t>
      </w:r>
      <w:r w:rsidR="005754FA" w:rsidRPr="00EC138C">
        <w:rPr>
          <w:rFonts w:ascii="ＭＳ 明朝" w:eastAsia="ＭＳ 明朝" w:hAnsi="ＭＳ 明朝" w:hint="eastAsia"/>
          <w:sz w:val="22"/>
        </w:rPr>
        <w:t>下記のホームページへのリンクから</w:t>
      </w:r>
      <w:r w:rsidRPr="00EC138C">
        <w:rPr>
          <w:rFonts w:ascii="ＭＳ 明朝" w:eastAsia="ＭＳ 明朝" w:hAnsi="ＭＳ 明朝" w:hint="eastAsia"/>
          <w:sz w:val="22"/>
        </w:rPr>
        <w:t>「</w:t>
      </w:r>
      <w:r w:rsidR="005754FA" w:rsidRPr="00EC138C">
        <w:rPr>
          <w:rFonts w:ascii="ＭＳ 明朝" w:eastAsia="ＭＳ 明朝" w:hAnsi="ＭＳ 明朝" w:hint="eastAsia"/>
          <w:sz w:val="22"/>
        </w:rPr>
        <w:t xml:space="preserve">令和４年度　</w:t>
      </w:r>
      <w:r w:rsidRPr="00EC138C">
        <w:rPr>
          <w:rFonts w:ascii="ＭＳ 明朝" w:eastAsia="ＭＳ 明朝" w:hAnsi="ＭＳ 明朝" w:hint="eastAsia"/>
          <w:sz w:val="22"/>
        </w:rPr>
        <w:t>財務諸表」をご覧ください。</w:t>
      </w:r>
    </w:p>
    <w:p w14:paraId="59BBB6B7" w14:textId="30D284AA" w:rsidR="003C4F6B" w:rsidRPr="00EC138C" w:rsidRDefault="005754FA" w:rsidP="003C4F6B">
      <w:pPr>
        <w:rPr>
          <w:rFonts w:ascii="ＭＳ 明朝" w:eastAsia="ＭＳ 明朝" w:hAnsi="ＭＳ 明朝"/>
          <w:sz w:val="22"/>
        </w:rPr>
      </w:pPr>
      <w:r w:rsidRPr="00EC138C">
        <w:rPr>
          <w:noProof/>
        </w:rPr>
        <w:drawing>
          <wp:anchor distT="0" distB="0" distL="114300" distR="114300" simplePos="0" relativeHeight="251754496" behindDoc="0" locked="0" layoutInCell="1" allowOverlap="1" wp14:anchorId="6EC37BA0" wp14:editId="0412A50C">
            <wp:simplePos x="0" y="0"/>
            <wp:positionH relativeFrom="column">
              <wp:posOffset>5358765</wp:posOffset>
            </wp:positionH>
            <wp:positionV relativeFrom="paragraph">
              <wp:posOffset>64135</wp:posOffset>
            </wp:positionV>
            <wp:extent cx="899795" cy="899795"/>
            <wp:effectExtent l="0" t="0" r="0" b="0"/>
            <wp:wrapSquare wrapText="bothSides"/>
            <wp:docPr id="27" name="図 27" descr="\\fs\研究所\010経営企画室\012企画Ｇ\【003 評価・監査】\003-12事業報告書\R05報告分（R4年度事業報告）\0-1 フォーマット作成\二次元バーコード法人基本文書・目標・計画・実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研究所\010経営企画室\012企画Ｇ\【003 評価・監査】\003-12事業報告書\R05報告分（R4年度事業報告）\0-1 フォーマット作成\二次元バーコード法人基本文書・目標・計画・実績.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p w14:paraId="4AC9A253" w14:textId="7D9CA2C4" w:rsidR="003C4F6B" w:rsidRPr="00EC138C" w:rsidRDefault="003C4F6B" w:rsidP="003C4F6B">
      <w:r w:rsidRPr="00EC138C">
        <w:rPr>
          <w:rFonts w:ascii="ＭＳ 明朝" w:eastAsia="ＭＳ 明朝" w:hAnsi="ＭＳ 明朝" w:hint="eastAsia"/>
          <w:sz w:val="22"/>
        </w:rPr>
        <w:t>（</w:t>
      </w:r>
      <w:r w:rsidR="005754FA" w:rsidRPr="00EC138C">
        <w:rPr>
          <w:rFonts w:ascii="ＭＳ 明朝" w:eastAsia="ＭＳ 明朝" w:hAnsi="ＭＳ 明朝" w:hint="eastAsia"/>
          <w:sz w:val="22"/>
        </w:rPr>
        <w:t>法人基本文書・目標・計画・実績</w:t>
      </w:r>
      <w:r w:rsidRPr="00EC138C">
        <w:rPr>
          <w:rFonts w:ascii="ＭＳ 明朝" w:eastAsia="ＭＳ 明朝" w:hAnsi="ＭＳ 明朝" w:hint="eastAsia"/>
          <w:sz w:val="22"/>
        </w:rPr>
        <w:t>）</w:t>
      </w:r>
    </w:p>
    <w:p w14:paraId="5512327D" w14:textId="12527D1B" w:rsidR="00915E02" w:rsidRPr="00EC138C" w:rsidRDefault="005754FA" w:rsidP="003C4F6B">
      <w:r w:rsidRPr="00EC138C">
        <w:rPr>
          <w:rFonts w:hint="eastAsia"/>
        </w:rPr>
        <w:t xml:space="preserve">　</w:t>
      </w:r>
      <w:hyperlink r:id="rId12" w:history="1">
        <w:r w:rsidRPr="00EC138C">
          <w:rPr>
            <w:rStyle w:val="aa"/>
            <w:color w:val="auto"/>
          </w:rPr>
          <w:t>https://www.knsk-osaka.jp/shokai/kitei.html</w:t>
        </w:r>
      </w:hyperlink>
      <w:r w:rsidRPr="00EC138C">
        <w:rPr>
          <w:rFonts w:hint="eastAsia"/>
        </w:rPr>
        <w:t xml:space="preserve">　</w:t>
      </w:r>
    </w:p>
    <w:p w14:paraId="7F7314D2" w14:textId="1E664975" w:rsidR="005754FA" w:rsidRPr="00EC138C" w:rsidRDefault="005754FA" w:rsidP="003C4F6B"/>
    <w:p w14:paraId="0A1AB193" w14:textId="3CB69DC0" w:rsidR="003C4F6B" w:rsidRPr="00EC138C" w:rsidRDefault="003C4F6B">
      <w:pPr>
        <w:widowControl/>
        <w:jc w:val="left"/>
        <w:rPr>
          <w:rFonts w:ascii="ＭＳ ゴシック" w:eastAsia="ＭＳ ゴシック" w:hAnsi="ＭＳ ゴシック" w:cstheme="majorBidi"/>
          <w:b/>
          <w:spacing w:val="-3"/>
          <w:kern w:val="0"/>
          <w:sz w:val="28"/>
          <w:szCs w:val="24"/>
          <w:shd w:val="clear" w:color="auto" w:fill="2F5496" w:themeFill="accent5" w:themeFillShade="BF"/>
        </w:rPr>
      </w:pPr>
      <w:r w:rsidRPr="00EC138C">
        <w:br w:type="page"/>
      </w:r>
    </w:p>
    <w:p w14:paraId="2C2A2DEC" w14:textId="080A3F90" w:rsidR="00BA53A1" w:rsidRPr="00EC138C" w:rsidRDefault="00BA53A1" w:rsidP="00EC138C">
      <w:pPr>
        <w:pStyle w:val="1"/>
      </w:pPr>
      <w:bookmarkStart w:id="15" w:name="_Ref137129227"/>
      <w:r w:rsidRPr="00EC138C">
        <w:rPr>
          <w:rFonts w:hint="eastAsia"/>
        </w:rPr>
        <w:lastRenderedPageBreak/>
        <w:t>１３</w:t>
      </w:r>
      <w:r w:rsidRPr="00EC138C">
        <w:t xml:space="preserve"> 財政状態、運営状況及びキャッシュ・フローの状況の理事長による説明情報</w:t>
      </w:r>
      <w:bookmarkEnd w:id="11"/>
      <w:bookmarkEnd w:id="12"/>
      <w:bookmarkEnd w:id="13"/>
      <w:bookmarkEnd w:id="14"/>
      <w:bookmarkEnd w:id="15"/>
    </w:p>
    <w:p w14:paraId="470EBBC3" w14:textId="3674991E" w:rsidR="003C4F6B" w:rsidRPr="00EC138C" w:rsidRDefault="003C4F6B" w:rsidP="003C4F6B">
      <w:pPr>
        <w:pStyle w:val="2"/>
      </w:pPr>
      <w:r w:rsidRPr="00EC138C">
        <w:t>（</w:t>
      </w:r>
      <w:r w:rsidRPr="00EC138C">
        <w:rPr>
          <w:rFonts w:hint="eastAsia"/>
        </w:rPr>
        <w:t>１</w:t>
      </w:r>
      <w:r w:rsidRPr="00EC138C">
        <w:t>）</w:t>
      </w:r>
      <w:r w:rsidRPr="00EC138C">
        <w:rPr>
          <w:rFonts w:hint="eastAsia"/>
        </w:rPr>
        <w:t xml:space="preserve">　貸借対照表　</w:t>
      </w:r>
    </w:p>
    <w:p w14:paraId="769FB18E" w14:textId="1734E2E1" w:rsidR="00AE5BF7" w:rsidRPr="00EC138C" w:rsidRDefault="00AE5BF7" w:rsidP="00AE5BF7">
      <w:pPr>
        <w:pStyle w:val="21"/>
      </w:pPr>
      <w:r w:rsidRPr="00EC138C">
        <w:rPr>
          <w:rFonts w:hint="eastAsia"/>
        </w:rPr>
        <w:t>当事業年度末における資産は8,0</w:t>
      </w:r>
      <w:r w:rsidR="00043140" w:rsidRPr="00EC138C">
        <w:t>56</w:t>
      </w:r>
      <w:r w:rsidRPr="00EC138C">
        <w:rPr>
          <w:rFonts w:hint="eastAsia"/>
        </w:rPr>
        <w:t>百万円</w:t>
      </w:r>
      <w:r w:rsidRPr="00EC138C">
        <w:t>で、</w:t>
      </w:r>
      <w:r w:rsidRPr="00EC138C">
        <w:rPr>
          <w:rFonts w:hint="eastAsia"/>
        </w:rPr>
        <w:t>会計基準の改訂に伴う退職給付引当金見返に係る資産等を計上したことに伴い、</w:t>
      </w:r>
      <w:r w:rsidRPr="00EC138C">
        <w:t>前年度より3</w:t>
      </w:r>
      <w:r w:rsidR="00043140" w:rsidRPr="00EC138C">
        <w:t>75</w:t>
      </w:r>
      <w:r w:rsidRPr="00EC138C">
        <w:rPr>
          <w:rFonts w:hint="eastAsia"/>
        </w:rPr>
        <w:t>百万円</w:t>
      </w:r>
      <w:r w:rsidRPr="00EC138C">
        <w:t>の</w:t>
      </w:r>
      <w:r w:rsidRPr="00EC138C">
        <w:rPr>
          <w:rFonts w:hint="eastAsia"/>
        </w:rPr>
        <w:t>増加</w:t>
      </w:r>
      <w:r w:rsidRPr="00EC138C">
        <w:t>となっています。</w:t>
      </w:r>
    </w:p>
    <w:p w14:paraId="68003EC7" w14:textId="77777777" w:rsidR="003C4F6B" w:rsidRPr="00EC138C" w:rsidRDefault="003C4F6B" w:rsidP="003C4F6B">
      <w:pPr>
        <w:pStyle w:val="0"/>
        <w:ind w:left="0" w:firstLine="0"/>
      </w:pPr>
    </w:p>
    <w:p w14:paraId="6C7541DD" w14:textId="1C1E181F" w:rsidR="003C4F6B" w:rsidRPr="00EC138C" w:rsidRDefault="003C4F6B" w:rsidP="003C4F6B">
      <w:pPr>
        <w:pStyle w:val="2"/>
      </w:pPr>
      <w:r w:rsidRPr="00EC138C">
        <w:rPr>
          <w:rFonts w:hint="eastAsia"/>
        </w:rPr>
        <w:t xml:space="preserve">（２）　行政コスト計算書　</w:t>
      </w:r>
    </w:p>
    <w:p w14:paraId="00C5D3E9" w14:textId="1FCF2555" w:rsidR="00AE5BF7" w:rsidRPr="00EC138C" w:rsidRDefault="00043140" w:rsidP="00AE5BF7">
      <w:pPr>
        <w:pStyle w:val="21"/>
      </w:pPr>
      <w:r w:rsidRPr="00EC138C">
        <w:rPr>
          <w:rFonts w:hint="eastAsia"/>
        </w:rPr>
        <w:t>会計基準改訂に伴い行政サービス実施コスト計算書を廃止し、フルコスト情報を表示する行政コスト計算書を新設しました。　当事業年度における行政コストは</w:t>
      </w:r>
      <w:r w:rsidRPr="00EC138C">
        <w:t>2,995</w:t>
      </w:r>
      <w:r w:rsidRPr="00EC138C">
        <w:rPr>
          <w:rFonts w:hint="eastAsia"/>
        </w:rPr>
        <w:t>百万円</w:t>
      </w:r>
      <w:r w:rsidRPr="00EC138C">
        <w:t>で</w:t>
      </w:r>
      <w:r w:rsidRPr="00EC138C">
        <w:rPr>
          <w:rFonts w:hint="eastAsia"/>
        </w:rPr>
        <w:t>す。　内訳は損益計算上の費用が</w:t>
      </w:r>
      <w:r w:rsidRPr="00EC138C">
        <w:t>2,780百万円、そ</w:t>
      </w:r>
      <w:r w:rsidRPr="00EC138C">
        <w:rPr>
          <w:rFonts w:hint="eastAsia"/>
        </w:rPr>
        <w:t>の他行政コストが</w:t>
      </w:r>
      <w:r w:rsidRPr="00EC138C">
        <w:t>215百万円となっております</w:t>
      </w:r>
      <w:r w:rsidRPr="00EC138C">
        <w:rPr>
          <w:rFonts w:hint="eastAsia"/>
        </w:rPr>
        <w:t>。</w:t>
      </w:r>
    </w:p>
    <w:p w14:paraId="0AFCE09D" w14:textId="389FAA8F" w:rsidR="003C4F6B" w:rsidRPr="00EC138C" w:rsidRDefault="003C4F6B" w:rsidP="003C4F6B">
      <w:pPr>
        <w:pStyle w:val="0"/>
      </w:pPr>
    </w:p>
    <w:p w14:paraId="224190D9" w14:textId="0DBD294D" w:rsidR="003C4F6B" w:rsidRPr="00EC138C" w:rsidRDefault="003C4F6B" w:rsidP="003C4F6B">
      <w:pPr>
        <w:pStyle w:val="2"/>
      </w:pPr>
      <w:r w:rsidRPr="00EC138C">
        <w:rPr>
          <w:rFonts w:hint="eastAsia"/>
        </w:rPr>
        <w:t xml:space="preserve">（３）　損益計算書　</w:t>
      </w:r>
    </w:p>
    <w:p w14:paraId="134F4D1D" w14:textId="68D7F090" w:rsidR="00AE5BF7" w:rsidRPr="00EC138C" w:rsidRDefault="00AE5BF7" w:rsidP="00AE5BF7">
      <w:pPr>
        <w:pStyle w:val="21"/>
      </w:pPr>
      <w:r w:rsidRPr="00EC138C">
        <w:rPr>
          <w:rFonts w:hint="eastAsia"/>
        </w:rPr>
        <w:t>当事業年度における当期総利益は25百万円で、エネルギーや原材料価格等の高騰により、電気代等が増加したため、前年度より34百万円</w:t>
      </w:r>
      <w:r w:rsidRPr="00EC138C">
        <w:t>の減少となっています。</w:t>
      </w:r>
    </w:p>
    <w:p w14:paraId="6FAB38D5" w14:textId="77777777" w:rsidR="003C4F6B" w:rsidRPr="00EC138C" w:rsidRDefault="003C4F6B" w:rsidP="003C4F6B">
      <w:pPr>
        <w:pStyle w:val="0"/>
        <w:ind w:left="0" w:firstLine="0"/>
      </w:pPr>
    </w:p>
    <w:p w14:paraId="16B02E01" w14:textId="19976220" w:rsidR="003C4F6B" w:rsidRPr="00EC138C" w:rsidRDefault="003C4F6B" w:rsidP="003C4F6B">
      <w:pPr>
        <w:pStyle w:val="2"/>
      </w:pPr>
      <w:r w:rsidRPr="00EC138C">
        <w:rPr>
          <w:rFonts w:hint="eastAsia"/>
        </w:rPr>
        <w:t xml:space="preserve">（４）　純資産変動計算書　</w:t>
      </w:r>
    </w:p>
    <w:p w14:paraId="001820B8" w14:textId="3F34B77A" w:rsidR="00AE5BF7" w:rsidRPr="00EC138C" w:rsidRDefault="00AE5BF7" w:rsidP="00AE5BF7">
      <w:pPr>
        <w:pStyle w:val="21"/>
      </w:pPr>
      <w:r w:rsidRPr="00EC138C">
        <w:rPr>
          <w:rFonts w:hint="eastAsia"/>
        </w:rPr>
        <w:t>当事業年度の純資産は6,428百万円</w:t>
      </w:r>
      <w:r w:rsidRPr="00EC138C">
        <w:t>で、現物出資や</w:t>
      </w:r>
      <w:r w:rsidRPr="00EC138C">
        <w:rPr>
          <w:rFonts w:hint="eastAsia"/>
        </w:rPr>
        <w:t>府</w:t>
      </w:r>
      <w:r w:rsidRPr="00EC138C">
        <w:t>から交付された施設費等により取得した固定資産の減価償却等に</w:t>
      </w:r>
      <w:r w:rsidRPr="00EC138C">
        <w:rPr>
          <w:rFonts w:hint="eastAsia"/>
        </w:rPr>
        <w:t>伴い</w:t>
      </w:r>
      <w:r w:rsidRPr="00EC138C">
        <w:t>、前年度より</w:t>
      </w:r>
      <w:r w:rsidR="00043140" w:rsidRPr="00EC138C">
        <w:rPr>
          <w:rFonts w:hint="eastAsia"/>
        </w:rPr>
        <w:t>1</w:t>
      </w:r>
      <w:r w:rsidR="00043140" w:rsidRPr="00EC138C">
        <w:t>90</w:t>
      </w:r>
      <w:r w:rsidRPr="00EC138C">
        <w:rPr>
          <w:rFonts w:hint="eastAsia"/>
        </w:rPr>
        <w:t>百万円</w:t>
      </w:r>
      <w:r w:rsidRPr="00EC138C">
        <w:t>の減少となっています。</w:t>
      </w:r>
    </w:p>
    <w:p w14:paraId="0E155D3A" w14:textId="77777777" w:rsidR="003C4F6B" w:rsidRPr="00EC138C" w:rsidRDefault="003C4F6B" w:rsidP="003C4F6B">
      <w:pPr>
        <w:pStyle w:val="0"/>
      </w:pPr>
    </w:p>
    <w:p w14:paraId="64A62527" w14:textId="18283CCB" w:rsidR="003C4F6B" w:rsidRPr="00EC138C" w:rsidRDefault="003C4F6B" w:rsidP="003C4F6B">
      <w:pPr>
        <w:pStyle w:val="2"/>
      </w:pPr>
      <w:r w:rsidRPr="00EC138C">
        <w:rPr>
          <w:rFonts w:hint="eastAsia"/>
        </w:rPr>
        <w:t xml:space="preserve">（５）　キャッシュ・フロー計算書　</w:t>
      </w:r>
    </w:p>
    <w:p w14:paraId="33E7A07E" w14:textId="4DB29DE9" w:rsidR="00AE5BF7" w:rsidRPr="00EC138C" w:rsidRDefault="00AE5BF7" w:rsidP="00AE5BF7">
      <w:pPr>
        <w:pStyle w:val="21"/>
      </w:pPr>
      <w:r w:rsidRPr="00EC138C">
        <w:rPr>
          <w:rFonts w:hint="eastAsia"/>
        </w:rPr>
        <w:t>当事業年度の資金期末残高は、主に投資活動による資金流出により、</w:t>
      </w:r>
      <w:r w:rsidRPr="00EC138C">
        <w:t>資金期首残高より</w:t>
      </w:r>
      <w:r w:rsidRPr="00EC138C">
        <w:rPr>
          <w:rFonts w:hint="eastAsia"/>
        </w:rPr>
        <w:t>17百万円</w:t>
      </w:r>
      <w:r w:rsidRPr="00EC138C">
        <w:t>の</w:t>
      </w:r>
      <w:r w:rsidRPr="00EC138C">
        <w:rPr>
          <w:rFonts w:hint="eastAsia"/>
        </w:rPr>
        <w:t>減少</w:t>
      </w:r>
      <w:r w:rsidRPr="00EC138C">
        <w:t>となっています。</w:t>
      </w:r>
    </w:p>
    <w:p w14:paraId="03BF0ABF" w14:textId="77777777" w:rsidR="006D3F74" w:rsidRPr="00EC138C" w:rsidRDefault="006D3F74" w:rsidP="006D3F74">
      <w:pPr>
        <w:pStyle w:val="0"/>
      </w:pPr>
    </w:p>
    <w:p w14:paraId="69308B54" w14:textId="77777777" w:rsidR="00C57723" w:rsidRPr="00EC138C" w:rsidRDefault="00C57723" w:rsidP="00C57723">
      <w:pPr>
        <w:widowControl/>
        <w:jc w:val="left"/>
        <w:rPr>
          <w:rFonts w:asciiTheme="majorHAnsi" w:eastAsia="ＭＳ ゴシック" w:hAnsiTheme="majorHAnsi" w:cstheme="majorBidi"/>
          <w:spacing w:val="-3"/>
          <w:kern w:val="0"/>
          <w:sz w:val="28"/>
          <w:szCs w:val="24"/>
        </w:rPr>
      </w:pPr>
      <w:r w:rsidRPr="00EC138C">
        <w:br w:type="page"/>
      </w:r>
    </w:p>
    <w:p w14:paraId="065DF221" w14:textId="66221017" w:rsidR="00BA53A1" w:rsidRPr="00EC138C" w:rsidRDefault="00BA53A1" w:rsidP="00EC138C">
      <w:pPr>
        <w:pStyle w:val="1"/>
      </w:pPr>
      <w:bookmarkStart w:id="16" w:name="_Toc126158216"/>
      <w:bookmarkStart w:id="17" w:name="_Toc126158309"/>
      <w:bookmarkStart w:id="18" w:name="_Toc126158700"/>
      <w:bookmarkStart w:id="19" w:name="_Toc126159682"/>
      <w:r w:rsidRPr="00EC138C">
        <w:rPr>
          <w:rFonts w:hint="eastAsia"/>
        </w:rPr>
        <w:lastRenderedPageBreak/>
        <w:t>１４</w:t>
      </w:r>
      <w:r w:rsidRPr="00EC138C">
        <w:t xml:space="preserve"> 内部統制の運用に関する情報</w:t>
      </w:r>
      <w:bookmarkEnd w:id="16"/>
      <w:bookmarkEnd w:id="17"/>
      <w:bookmarkEnd w:id="18"/>
      <w:bookmarkEnd w:id="19"/>
      <w:r w:rsidR="004254BC" w:rsidRPr="00EC138C">
        <w:tab/>
      </w:r>
    </w:p>
    <w:p w14:paraId="6852802B" w14:textId="77777777" w:rsidR="00F21946" w:rsidRPr="00EC138C" w:rsidRDefault="00F21946" w:rsidP="001B6CDC">
      <w:pPr>
        <w:pStyle w:val="21"/>
      </w:pPr>
      <w:r w:rsidRPr="00EC138C">
        <w:rPr>
          <w:rFonts w:hint="eastAsia"/>
        </w:rPr>
        <w:t>当法人では、業務の適正を確保するための体制の整備に関する事項について、業務方法書 第４</w:t>
      </w:r>
      <w:r w:rsidRPr="00EC138C">
        <w:t>章 内部統制システムの整備に関する事項</w:t>
      </w:r>
      <w:r w:rsidRPr="00EC138C">
        <w:rPr>
          <w:rFonts w:hint="eastAsia"/>
        </w:rPr>
        <w:t>を定め主な項目とその実施状況は次のとおりです。</w:t>
      </w:r>
    </w:p>
    <w:p w14:paraId="400BCEAF" w14:textId="77777777" w:rsidR="00F21946" w:rsidRPr="00EC138C" w:rsidRDefault="00F21946" w:rsidP="001B6CDC">
      <w:pPr>
        <w:pStyle w:val="21"/>
      </w:pPr>
    </w:p>
    <w:p w14:paraId="2004D9FB" w14:textId="77777777" w:rsidR="00F21946" w:rsidRPr="00EC138C" w:rsidRDefault="00F21946" w:rsidP="001B6CDC">
      <w:pPr>
        <w:pStyle w:val="21"/>
      </w:pPr>
      <w:r w:rsidRPr="00EC138C">
        <w:rPr>
          <w:rFonts w:hint="eastAsia"/>
        </w:rPr>
        <w:t>＜内部統制に関する基本方針（業務方法書第８</w:t>
      </w:r>
      <w:r w:rsidRPr="00EC138C">
        <w:t>条）＞</w:t>
      </w:r>
    </w:p>
    <w:p w14:paraId="752B33D1" w14:textId="01BD597E" w:rsidR="00F21946" w:rsidRPr="00EC138C" w:rsidRDefault="00F21946" w:rsidP="001B6CDC">
      <w:pPr>
        <w:pStyle w:val="21"/>
      </w:pPr>
      <w:r w:rsidRPr="00EC138C">
        <w:rPr>
          <w:rFonts w:hint="eastAsia"/>
        </w:rPr>
        <w:t>当法人において役員（監事を除く。）の職務の執行が、法又は他の法令に適合することを確保するための体制及びその他法人の業務の適正を確保するための体制として</w:t>
      </w:r>
      <w:r w:rsidR="00BD2533" w:rsidRPr="00EC138C">
        <w:rPr>
          <w:rFonts w:hint="eastAsia"/>
        </w:rPr>
        <w:t>理事会及び</w:t>
      </w:r>
      <w:r w:rsidRPr="00EC138C">
        <w:rPr>
          <w:rFonts w:hint="eastAsia"/>
        </w:rPr>
        <w:t>幹部会議（毎月開催）を設置しています。また、理事会、幹部会議に加え、各所属の会議（毎月開催）において理事会・幹部会議の内容を全職員</w:t>
      </w:r>
      <w:r w:rsidR="003C0019" w:rsidRPr="00EC138C">
        <w:rPr>
          <w:rFonts w:hint="eastAsia"/>
        </w:rPr>
        <w:t>に</w:t>
      </w:r>
      <w:r w:rsidRPr="00EC138C">
        <w:rPr>
          <w:rFonts w:hint="eastAsia"/>
        </w:rPr>
        <w:t>伝達し統制活動を行っています。</w:t>
      </w:r>
    </w:p>
    <w:p w14:paraId="156FDDA0" w14:textId="77777777" w:rsidR="00F21946" w:rsidRPr="00EC138C" w:rsidRDefault="00F21946" w:rsidP="001B6CDC">
      <w:pPr>
        <w:pStyle w:val="21"/>
      </w:pPr>
    </w:p>
    <w:p w14:paraId="7F9610F9" w14:textId="77777777" w:rsidR="00F21946" w:rsidRPr="00EC138C" w:rsidRDefault="00F21946" w:rsidP="001B6CDC">
      <w:pPr>
        <w:pStyle w:val="21"/>
      </w:pPr>
      <w:r w:rsidRPr="00EC138C">
        <w:rPr>
          <w:rFonts w:hint="eastAsia"/>
        </w:rPr>
        <w:t>＜監事監査・内部監査（業務方法書第16</w:t>
      </w:r>
      <w:r w:rsidRPr="00EC138C">
        <w:t>条、第</w:t>
      </w:r>
      <w:r w:rsidRPr="00EC138C">
        <w:rPr>
          <w:rFonts w:hint="eastAsia"/>
        </w:rPr>
        <w:t>17</w:t>
      </w:r>
      <w:r w:rsidRPr="00EC138C">
        <w:t>条）＞</w:t>
      </w:r>
    </w:p>
    <w:p w14:paraId="3B161618" w14:textId="581EDE42" w:rsidR="00F21946" w:rsidRPr="00EC138C" w:rsidRDefault="00F21946" w:rsidP="001B6CDC">
      <w:pPr>
        <w:pStyle w:val="21"/>
      </w:pPr>
      <w:r w:rsidRPr="00EC138C">
        <w:rPr>
          <w:rFonts w:hint="eastAsia"/>
        </w:rPr>
        <w:t>監事は、当法人の業務と会計に関する監査を実施しています。監査の結果は、監査報告書としてとりまとめ、理事長へ提出し、監査の結果に基づき、必要があると認めるときは、理事長又は知事に意見を提出することができます。（地独法第13条第9項）</w:t>
      </w:r>
    </w:p>
    <w:p w14:paraId="595A7773" w14:textId="72C9A19E" w:rsidR="00F21946" w:rsidRPr="00EC138C" w:rsidRDefault="00F21946" w:rsidP="001B6CDC">
      <w:pPr>
        <w:pStyle w:val="21"/>
      </w:pPr>
      <w:r w:rsidRPr="00EC138C">
        <w:rPr>
          <w:rFonts w:hint="eastAsia"/>
        </w:rPr>
        <w:t>また、理事長は、法</w:t>
      </w:r>
      <w:r w:rsidRPr="00EC138C">
        <w:rPr>
          <w:rFonts w:ascii="Microsoft YaHei" w:eastAsia="Microsoft YaHei" w:hAnsi="Microsoft YaHei" w:cs="Microsoft YaHei" w:hint="eastAsia"/>
        </w:rPr>
        <w:t>⼈</w:t>
      </w:r>
      <w:r w:rsidRPr="00EC138C">
        <w:rPr>
          <w:rFonts w:hint="eastAsia"/>
        </w:rPr>
        <w:t>職員の中から監査委員を任命し、監事との連携のもと内部監査を実施しています。結果については、内部監査報告書として報告させ、</w:t>
      </w:r>
      <w:r w:rsidR="00BD2533" w:rsidRPr="00EC138C">
        <w:rPr>
          <w:rFonts w:hint="eastAsia"/>
        </w:rPr>
        <w:t>指摘</w:t>
      </w:r>
      <w:r w:rsidRPr="00EC138C">
        <w:rPr>
          <w:rFonts w:hint="eastAsia"/>
        </w:rPr>
        <w:t>を受けた内部組織は、結果に応じて、改善措置状況を理事長に報告することとしています。</w:t>
      </w:r>
    </w:p>
    <w:p w14:paraId="2E2A510D" w14:textId="00282E2B" w:rsidR="00ED0DE9" w:rsidRPr="00EC138C" w:rsidRDefault="00ED0DE9" w:rsidP="00ED0DE9">
      <w:pPr>
        <w:pStyle w:val="21"/>
      </w:pPr>
      <w:r w:rsidRPr="00EC138C">
        <w:rPr>
          <w:rFonts w:hint="eastAsia"/>
        </w:rPr>
        <w:t>令和４年度については監事監査、内部監査共に上半期、下半期の２回実施しました。</w:t>
      </w:r>
    </w:p>
    <w:p w14:paraId="7EA563B8" w14:textId="77777777" w:rsidR="00F21946" w:rsidRPr="00EC138C" w:rsidRDefault="00F21946" w:rsidP="001B6CDC">
      <w:pPr>
        <w:pStyle w:val="21"/>
      </w:pPr>
    </w:p>
    <w:p w14:paraId="29EF8E18" w14:textId="77777777" w:rsidR="00F21946" w:rsidRPr="00EC138C" w:rsidRDefault="00F21946" w:rsidP="001B6CDC">
      <w:pPr>
        <w:pStyle w:val="21"/>
      </w:pPr>
      <w:r w:rsidRPr="00EC138C">
        <w:rPr>
          <w:rFonts w:hint="eastAsia"/>
        </w:rPr>
        <w:t>＜入札及び契約に関する事項（業務方法書第19</w:t>
      </w:r>
      <w:r w:rsidRPr="00EC138C">
        <w:t>条）＞</w:t>
      </w:r>
    </w:p>
    <w:p w14:paraId="662AF91F" w14:textId="521F0F58" w:rsidR="00F21946" w:rsidRPr="00EC138C" w:rsidRDefault="00F21946" w:rsidP="001B6CDC">
      <w:pPr>
        <w:pStyle w:val="21"/>
      </w:pPr>
      <w:r w:rsidRPr="00EC138C">
        <w:rPr>
          <w:rFonts w:hint="eastAsia"/>
        </w:rPr>
        <w:t>入札及び契約に関し、監視体制として、入札案件において法人内で「入札審査会」を設置し、競争性及び透明性の確保を</w:t>
      </w:r>
      <w:r w:rsidR="003C0019" w:rsidRPr="00EC138C">
        <w:rPr>
          <w:rFonts w:hint="eastAsia"/>
        </w:rPr>
        <w:t>図って</w:t>
      </w:r>
      <w:r w:rsidR="00E64410" w:rsidRPr="00EC138C">
        <w:rPr>
          <w:rFonts w:hint="eastAsia"/>
        </w:rPr>
        <w:t>おり、令和４年度は</w:t>
      </w:r>
      <w:r w:rsidR="000018B6" w:rsidRPr="00EC138C">
        <w:rPr>
          <w:rFonts w:hint="eastAsia"/>
        </w:rPr>
        <w:t>23</w:t>
      </w:r>
      <w:r w:rsidR="00E64410" w:rsidRPr="00EC138C">
        <w:rPr>
          <w:rFonts w:hint="eastAsia"/>
        </w:rPr>
        <w:t>件について審査しました</w:t>
      </w:r>
      <w:r w:rsidRPr="00EC138C">
        <w:rPr>
          <w:rFonts w:hint="eastAsia"/>
        </w:rPr>
        <w:t>。また、随意契約においても透明性を確保する観点から100万円以上の契約についてホームページで公開しています。</w:t>
      </w:r>
    </w:p>
    <w:p w14:paraId="19A40244" w14:textId="77777777" w:rsidR="00F21946" w:rsidRPr="00EC138C" w:rsidRDefault="00F21946" w:rsidP="001B6CDC">
      <w:pPr>
        <w:pStyle w:val="21"/>
      </w:pPr>
    </w:p>
    <w:p w14:paraId="43F7A2AD" w14:textId="77777777" w:rsidR="00F21946" w:rsidRPr="00EC138C" w:rsidRDefault="00F21946" w:rsidP="001B6CDC">
      <w:pPr>
        <w:pStyle w:val="21"/>
      </w:pPr>
      <w:r w:rsidRPr="00EC138C">
        <w:rPr>
          <w:rFonts w:hint="eastAsia"/>
        </w:rPr>
        <w:t>＜予算の適正な配分（業務方法書第20</w:t>
      </w:r>
      <w:r w:rsidRPr="00EC138C">
        <w:t>条）＞</w:t>
      </w:r>
    </w:p>
    <w:p w14:paraId="0E2894A0" w14:textId="73DF8C3B" w:rsidR="00F21946" w:rsidRPr="00EC138C" w:rsidRDefault="00F21946" w:rsidP="001B6CDC">
      <w:pPr>
        <w:pStyle w:val="21"/>
      </w:pPr>
      <w:r w:rsidRPr="00EC138C">
        <w:rPr>
          <w:rFonts w:hint="eastAsia"/>
        </w:rPr>
        <w:t>運営費交付金等を適正に配分するため、年度当初において、前年度の評価結果を踏まえつつ、理事会において予算配分案について</w:t>
      </w:r>
      <w:r w:rsidR="00BD2533" w:rsidRPr="00EC138C">
        <w:rPr>
          <w:rFonts w:hint="eastAsia"/>
        </w:rPr>
        <w:t>決定する</w:t>
      </w:r>
      <w:r w:rsidRPr="00EC138C">
        <w:rPr>
          <w:rFonts w:hint="eastAsia"/>
        </w:rPr>
        <w:t>とともに、年度途中においても必要に応じて補正予算により配分の見直しを行っています。また、予算の執行状況についても年度計画</w:t>
      </w:r>
      <w:r w:rsidR="00F57A7F" w:rsidRPr="00EC138C">
        <w:rPr>
          <w:rFonts w:hint="eastAsia"/>
        </w:rPr>
        <w:t>に基づく業務</w:t>
      </w:r>
      <w:r w:rsidRPr="00EC138C">
        <w:rPr>
          <w:rFonts w:hint="eastAsia"/>
        </w:rPr>
        <w:t>の進捗と合わせて幹部会議へ年度後半から毎月、理事会へ年度後半の四半期ごとに</w:t>
      </w:r>
      <w:r w:rsidRPr="00EC138C">
        <w:t>報告しています。</w:t>
      </w:r>
    </w:p>
    <w:p w14:paraId="6730E447" w14:textId="01487DAE" w:rsidR="006D3F74" w:rsidRPr="00EC138C" w:rsidRDefault="006D3F74" w:rsidP="001B6CDC">
      <w:pPr>
        <w:pStyle w:val="21"/>
      </w:pPr>
    </w:p>
    <w:p w14:paraId="5D1EA2F2" w14:textId="77777777" w:rsidR="00C57723" w:rsidRPr="00EC138C" w:rsidRDefault="00C57723" w:rsidP="00C57723">
      <w:pPr>
        <w:widowControl/>
        <w:jc w:val="left"/>
        <w:rPr>
          <w:rFonts w:asciiTheme="majorHAnsi" w:eastAsia="ＭＳ ゴシック" w:hAnsiTheme="majorHAnsi" w:cstheme="majorBidi"/>
          <w:spacing w:val="-3"/>
          <w:kern w:val="0"/>
          <w:sz w:val="28"/>
          <w:szCs w:val="24"/>
        </w:rPr>
      </w:pPr>
      <w:r w:rsidRPr="00EC138C">
        <w:br w:type="page"/>
      </w:r>
    </w:p>
    <w:p w14:paraId="7B5DF846" w14:textId="69E6F7B6" w:rsidR="00BA53A1" w:rsidRPr="00A82755" w:rsidRDefault="00BA53A1" w:rsidP="00EC138C">
      <w:pPr>
        <w:pStyle w:val="1"/>
      </w:pPr>
      <w:bookmarkStart w:id="20" w:name="_Toc126158217"/>
      <w:bookmarkStart w:id="21" w:name="_Toc126158310"/>
      <w:bookmarkStart w:id="22" w:name="_Toc126158701"/>
      <w:bookmarkStart w:id="23" w:name="_Toc126159683"/>
      <w:r w:rsidRPr="00EC138C">
        <w:rPr>
          <w:rFonts w:hint="eastAsia"/>
        </w:rPr>
        <w:lastRenderedPageBreak/>
        <w:t>１５ 法人の基本情報</w:t>
      </w:r>
      <w:bookmarkEnd w:id="20"/>
      <w:bookmarkEnd w:id="21"/>
      <w:bookmarkEnd w:id="22"/>
      <w:bookmarkEnd w:id="23"/>
      <w:r w:rsidR="004254BC" w:rsidRPr="00EC138C">
        <w:tab/>
      </w:r>
    </w:p>
    <w:p w14:paraId="5F0A97E1" w14:textId="00CF7C07" w:rsidR="00BA53A1" w:rsidRPr="00EC138C" w:rsidRDefault="00BA53A1" w:rsidP="004254BC">
      <w:pPr>
        <w:pStyle w:val="2"/>
      </w:pPr>
      <w:bookmarkStart w:id="24" w:name="_Toc126158218"/>
      <w:bookmarkStart w:id="25" w:name="_Toc126158311"/>
      <w:r w:rsidRPr="00EC138C">
        <w:rPr>
          <w:rFonts w:hint="eastAsia"/>
        </w:rPr>
        <w:t>（１）</w:t>
      </w:r>
      <w:r w:rsidR="009F4E72" w:rsidRPr="00EC138C">
        <w:rPr>
          <w:rFonts w:hint="eastAsia"/>
        </w:rPr>
        <w:t xml:space="preserve">　</w:t>
      </w:r>
      <w:r w:rsidRPr="00EC138C">
        <w:t>沿革</w:t>
      </w:r>
      <w:bookmarkEnd w:id="24"/>
      <w:bookmarkEnd w:id="25"/>
      <w:r w:rsidR="00950003" w:rsidRPr="00EC138C">
        <w:rPr>
          <w:rFonts w:hint="eastAsia"/>
        </w:rPr>
        <w:t xml:space="preserve">　</w:t>
      </w:r>
    </w:p>
    <w:p w14:paraId="70B07377" w14:textId="1C97A960" w:rsidR="00211EE0" w:rsidRPr="00EC138C" w:rsidRDefault="000130E4" w:rsidP="00915E02">
      <w:pPr>
        <w:jc w:val="center"/>
      </w:pPr>
      <w:r w:rsidRPr="00EC138C">
        <w:rPr>
          <w:noProof/>
        </w:rPr>
        <w:drawing>
          <wp:inline distT="0" distB="0" distL="0" distR="0" wp14:anchorId="40F9A1C3" wp14:editId="5418A831">
            <wp:extent cx="6007807" cy="3724815"/>
            <wp:effectExtent l="0" t="0" r="0" b="9525"/>
            <wp:docPr id="1" name="図 1" descr="\\fs\研究所\010経営企画室\012企画Ｇ\【003 評価・監査】\003-12事業報告書\R05報告分（R4年度事業報告）\1.資料内の図や二次元バーコード\項目１５（１）沿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研究所\010経営企画室\012企画Ｇ\【003 評価・監査】\003-12事業報告書\R05報告分（R4年度事業報告）\1.資料内の図や二次元バーコード\項目１５（１）沿革.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11" t="906" r="5104" b="1204"/>
                    <a:stretch/>
                  </pic:blipFill>
                  <pic:spPr bwMode="auto">
                    <a:xfrm>
                      <a:off x="0" y="0"/>
                      <a:ext cx="6042224" cy="3746153"/>
                    </a:xfrm>
                    <a:prstGeom prst="rect">
                      <a:avLst/>
                    </a:prstGeom>
                    <a:noFill/>
                    <a:ln>
                      <a:noFill/>
                    </a:ln>
                    <a:extLst>
                      <a:ext uri="{53640926-AAD7-44D8-BBD7-CCE9431645EC}">
                        <a14:shadowObscured xmlns:a14="http://schemas.microsoft.com/office/drawing/2010/main"/>
                      </a:ext>
                    </a:extLst>
                  </pic:spPr>
                </pic:pic>
              </a:graphicData>
            </a:graphic>
          </wp:inline>
        </w:drawing>
      </w:r>
    </w:p>
    <w:p w14:paraId="47FD1585" w14:textId="1EF2F55E" w:rsidR="006D3F74" w:rsidRPr="00EC138C" w:rsidRDefault="003E013A" w:rsidP="003E013A">
      <w:pPr>
        <w:jc w:val="center"/>
      </w:pPr>
      <w:r w:rsidRPr="00EC138C">
        <w:rPr>
          <w:rFonts w:hint="eastAsia"/>
        </w:rPr>
        <w:t>法人の沿革</w:t>
      </w:r>
    </w:p>
    <w:p w14:paraId="2FFD1150" w14:textId="40412C72" w:rsidR="00335B2D" w:rsidRPr="00EC138C" w:rsidRDefault="00335B2D" w:rsidP="00193CC5">
      <w:pPr>
        <w:pStyle w:val="23"/>
        <w:rPr>
          <w:u w:val="single"/>
        </w:rPr>
      </w:pPr>
      <w:r w:rsidRPr="00EC138C">
        <w:rPr>
          <w:rFonts w:hint="eastAsia"/>
          <w:u w:val="single"/>
        </w:rPr>
        <w:t>機関統合（平成</w:t>
      </w:r>
      <w:r w:rsidRPr="00EC138C">
        <w:rPr>
          <w:u w:val="single"/>
        </w:rPr>
        <w:t>19年４月）以前</w:t>
      </w:r>
    </w:p>
    <w:p w14:paraId="6070D269" w14:textId="60734BA0" w:rsidR="00740DD2" w:rsidRPr="00EC138C" w:rsidRDefault="00740DD2" w:rsidP="00193CC5">
      <w:pPr>
        <w:pStyle w:val="ab"/>
      </w:pPr>
      <w:r w:rsidRPr="00EC138C">
        <w:rPr>
          <w:rFonts w:hint="eastAsia"/>
        </w:rPr>
        <w:t xml:space="preserve">①　</w:t>
      </w:r>
      <w:r w:rsidR="00335B2D" w:rsidRPr="00EC138C">
        <w:rPr>
          <w:rFonts w:hint="eastAsia"/>
        </w:rPr>
        <w:t>環境科学センター（旧　公害監視センター、環境情報センター）</w:t>
      </w:r>
    </w:p>
    <w:p w14:paraId="279AD1DC" w14:textId="5C951FEE" w:rsidR="00740DD2" w:rsidRPr="00EC138C" w:rsidRDefault="00740DD2" w:rsidP="00193CC5">
      <w:pPr>
        <w:pStyle w:val="af9"/>
      </w:pPr>
      <w:r w:rsidRPr="00EC138C">
        <w:rPr>
          <w:rFonts w:hint="eastAsia"/>
        </w:rPr>
        <w:t>・</w:t>
      </w:r>
      <w:r w:rsidR="00335B2D" w:rsidRPr="00EC138C">
        <w:rPr>
          <w:rFonts w:hint="eastAsia"/>
        </w:rPr>
        <w:t>昭和</w:t>
      </w:r>
      <w:r w:rsidR="00335B2D" w:rsidRPr="00EC138C">
        <w:t>43</w:t>
      </w:r>
      <w:r w:rsidR="00193CC5" w:rsidRPr="00EC138C">
        <w:t>年９月</w:t>
      </w:r>
      <w:r w:rsidR="00193CC5" w:rsidRPr="00EC138C">
        <w:tab/>
      </w:r>
      <w:r w:rsidR="00335B2D" w:rsidRPr="00EC138C">
        <w:t>環境の監視</w:t>
      </w:r>
      <w:r w:rsidRPr="00EC138C">
        <w:rPr>
          <w:rFonts w:hint="eastAsia"/>
        </w:rPr>
        <w:t>・</w:t>
      </w:r>
      <w:r w:rsidR="00335B2D" w:rsidRPr="00EC138C">
        <w:t>分析・調査研究</w:t>
      </w:r>
      <w:r w:rsidRPr="00EC138C">
        <w:rPr>
          <w:rFonts w:hint="eastAsia"/>
        </w:rPr>
        <w:t>等</w:t>
      </w:r>
      <w:r w:rsidR="00B9781B" w:rsidRPr="00EC138C">
        <w:t>の業務を行う「大阪府公害監視センター」が発足</w:t>
      </w:r>
    </w:p>
    <w:p w14:paraId="0135EB31" w14:textId="5DC8578E" w:rsidR="00740DD2" w:rsidRPr="00EC138C" w:rsidRDefault="00740DD2" w:rsidP="00193CC5">
      <w:pPr>
        <w:pStyle w:val="af9"/>
      </w:pPr>
      <w:r w:rsidRPr="00EC138C">
        <w:rPr>
          <w:rFonts w:hint="eastAsia"/>
        </w:rPr>
        <w:t>・</w:t>
      </w:r>
      <w:r w:rsidR="00335B2D" w:rsidRPr="00EC138C">
        <w:rPr>
          <w:rFonts w:hint="eastAsia"/>
        </w:rPr>
        <w:t>昭和</w:t>
      </w:r>
      <w:r w:rsidR="00335B2D" w:rsidRPr="00EC138C">
        <w:t>45年11</w:t>
      </w:r>
      <w:r w:rsidR="00193CC5" w:rsidRPr="00EC138C">
        <w:t>月</w:t>
      </w:r>
      <w:r w:rsidR="00193CC5" w:rsidRPr="00EC138C">
        <w:tab/>
      </w:r>
      <w:r w:rsidR="00335B2D" w:rsidRPr="00EC138C">
        <w:t>「公害国会」；公害関係諸法案</w:t>
      </w:r>
      <w:r w:rsidR="003C0019" w:rsidRPr="00EC138C">
        <w:rPr>
          <w:rFonts w:hint="eastAsia"/>
        </w:rPr>
        <w:t>（</w:t>
      </w:r>
      <w:r w:rsidR="00335B2D" w:rsidRPr="00EC138C">
        <w:t>14法案</w:t>
      </w:r>
      <w:r w:rsidR="003C0019" w:rsidRPr="00EC138C">
        <w:rPr>
          <w:rFonts w:hint="eastAsia"/>
        </w:rPr>
        <w:t>）</w:t>
      </w:r>
      <w:r w:rsidR="00335B2D" w:rsidRPr="00EC138C">
        <w:t>が可決・成立</w:t>
      </w:r>
      <w:r w:rsidRPr="00EC138C">
        <w:t xml:space="preserve"> </w:t>
      </w:r>
    </w:p>
    <w:p w14:paraId="7C610020" w14:textId="26C137A6" w:rsidR="00335B2D" w:rsidRPr="00EC138C" w:rsidRDefault="00740DD2" w:rsidP="00193CC5">
      <w:pPr>
        <w:pStyle w:val="af9"/>
      </w:pPr>
      <w:r w:rsidRPr="00EC138C">
        <w:rPr>
          <w:rFonts w:hint="eastAsia"/>
        </w:rPr>
        <w:t>・</w:t>
      </w:r>
      <w:r w:rsidR="00193CC5" w:rsidRPr="00EC138C">
        <w:rPr>
          <w:rFonts w:hint="eastAsia"/>
        </w:rPr>
        <w:t>平成７年７月</w:t>
      </w:r>
      <w:r w:rsidR="00193CC5" w:rsidRPr="00EC138C">
        <w:tab/>
      </w:r>
      <w:r w:rsidR="00335B2D" w:rsidRPr="00EC138C">
        <w:rPr>
          <w:rFonts w:hint="eastAsia"/>
        </w:rPr>
        <w:t xml:space="preserve">大気汚染監視システムを整備（大気汚染状況のリアルタイム解析システムを導入）　</w:t>
      </w:r>
    </w:p>
    <w:p w14:paraId="304ED0E3" w14:textId="3AE09345" w:rsidR="00335B2D" w:rsidRPr="00EC138C" w:rsidRDefault="00740DD2" w:rsidP="00193CC5">
      <w:pPr>
        <w:pStyle w:val="af9"/>
      </w:pPr>
      <w:r w:rsidRPr="00EC138C">
        <w:rPr>
          <w:rFonts w:hint="eastAsia"/>
        </w:rPr>
        <w:t>・</w:t>
      </w:r>
      <w:r w:rsidR="00335B2D" w:rsidRPr="00EC138C">
        <w:rPr>
          <w:rFonts w:hint="eastAsia"/>
        </w:rPr>
        <w:t>平成</w:t>
      </w:r>
      <w:r w:rsidR="00335B2D" w:rsidRPr="00EC138C">
        <w:t>12</w:t>
      </w:r>
      <w:r w:rsidR="00193CC5" w:rsidRPr="00EC138C">
        <w:t>年１月</w:t>
      </w:r>
      <w:r w:rsidR="00193CC5" w:rsidRPr="00EC138C">
        <w:tab/>
      </w:r>
      <w:r w:rsidR="00335B2D" w:rsidRPr="00EC138C">
        <w:t>ダイオキシン等有害化学物質分析施設を整備</w:t>
      </w:r>
    </w:p>
    <w:p w14:paraId="5AB05D12" w14:textId="291665B3" w:rsidR="00335B2D" w:rsidRPr="00EC138C" w:rsidRDefault="00740DD2" w:rsidP="00193CC5">
      <w:pPr>
        <w:pStyle w:val="af9"/>
      </w:pPr>
      <w:r w:rsidRPr="00EC138C">
        <w:rPr>
          <w:rFonts w:hint="eastAsia"/>
        </w:rPr>
        <w:t>・</w:t>
      </w:r>
      <w:r w:rsidR="00335B2D" w:rsidRPr="00EC138C">
        <w:rPr>
          <w:rFonts w:hint="eastAsia"/>
        </w:rPr>
        <w:t>平成</w:t>
      </w:r>
      <w:r w:rsidR="00335B2D" w:rsidRPr="00EC138C">
        <w:t>14</w:t>
      </w:r>
      <w:r w:rsidR="00193CC5" w:rsidRPr="00EC138C">
        <w:t>年４月</w:t>
      </w:r>
      <w:r w:rsidR="00193CC5" w:rsidRPr="00EC138C">
        <w:tab/>
      </w:r>
      <w:r w:rsidR="00335B2D" w:rsidRPr="00EC138C">
        <w:t>「大阪府環境情報センター」に改称し、環境教育・国際協力・環境技術開発支援を新たな業務として追加</w:t>
      </w:r>
    </w:p>
    <w:p w14:paraId="3AEF55C1" w14:textId="5BDE4B7B" w:rsidR="00335B2D" w:rsidRPr="00EC138C" w:rsidRDefault="00740DD2" w:rsidP="00193CC5">
      <w:pPr>
        <w:pStyle w:val="af9"/>
      </w:pPr>
      <w:r w:rsidRPr="00EC138C">
        <w:rPr>
          <w:rFonts w:hint="eastAsia"/>
        </w:rPr>
        <w:t>・</w:t>
      </w:r>
      <w:r w:rsidR="00335B2D" w:rsidRPr="00EC138C">
        <w:rPr>
          <w:rFonts w:hint="eastAsia"/>
        </w:rPr>
        <w:t>平成</w:t>
      </w:r>
      <w:r w:rsidR="00335B2D" w:rsidRPr="00EC138C">
        <w:t>15</w:t>
      </w:r>
      <w:r w:rsidR="00193CC5" w:rsidRPr="00EC138C">
        <w:t>年２月</w:t>
      </w:r>
      <w:r w:rsidR="00193CC5" w:rsidRPr="00EC138C">
        <w:tab/>
      </w:r>
      <w:r w:rsidR="00335B2D" w:rsidRPr="00EC138C">
        <w:t>「大阪府環境情報プラザ」の整備・運用を開始</w:t>
      </w:r>
    </w:p>
    <w:p w14:paraId="0AB99B44" w14:textId="5266427E" w:rsidR="00335B2D" w:rsidRPr="00EC138C" w:rsidRDefault="00740DD2" w:rsidP="00193CC5">
      <w:pPr>
        <w:pStyle w:val="af9"/>
      </w:pPr>
      <w:r w:rsidRPr="00EC138C">
        <w:rPr>
          <w:rFonts w:hint="eastAsia"/>
        </w:rPr>
        <w:t>・</w:t>
      </w:r>
      <w:r w:rsidR="00335B2D" w:rsidRPr="00EC138C">
        <w:rPr>
          <w:rFonts w:hint="eastAsia"/>
        </w:rPr>
        <w:t>平成</w:t>
      </w:r>
      <w:r w:rsidR="00335B2D" w:rsidRPr="00EC138C">
        <w:t>19</w:t>
      </w:r>
      <w:r w:rsidR="00193CC5" w:rsidRPr="00EC138C">
        <w:t>年４月</w:t>
      </w:r>
      <w:r w:rsidR="00193CC5" w:rsidRPr="00EC138C">
        <w:tab/>
      </w:r>
      <w:r w:rsidR="00335B2D" w:rsidRPr="00EC138C">
        <w:t>三機関が統合し、「大阪府環境農林水産総合研究所　本部・環境科学センター」として発足</w:t>
      </w:r>
    </w:p>
    <w:p w14:paraId="0D86447E" w14:textId="6E39C145" w:rsidR="00335B2D" w:rsidRPr="00EC138C" w:rsidRDefault="00740DD2" w:rsidP="00193CC5">
      <w:pPr>
        <w:pStyle w:val="ab"/>
      </w:pPr>
      <w:r w:rsidRPr="00EC138C">
        <w:rPr>
          <w:rFonts w:hint="eastAsia"/>
        </w:rPr>
        <w:t xml:space="preserve">②　</w:t>
      </w:r>
      <w:r w:rsidR="00335B2D" w:rsidRPr="00EC138C">
        <w:rPr>
          <w:rFonts w:hint="eastAsia"/>
        </w:rPr>
        <w:t>食とみどり技術センター（旧　農林技術センター）</w:t>
      </w:r>
    </w:p>
    <w:p w14:paraId="72FE3F81" w14:textId="71239D12" w:rsidR="00335B2D" w:rsidRPr="00EC138C" w:rsidRDefault="00B9781B" w:rsidP="00193CC5">
      <w:pPr>
        <w:pStyle w:val="af9"/>
      </w:pPr>
      <w:r w:rsidRPr="00EC138C">
        <w:rPr>
          <w:rFonts w:hint="eastAsia"/>
        </w:rPr>
        <w:t>・</w:t>
      </w:r>
      <w:r w:rsidR="00193CC5" w:rsidRPr="00EC138C">
        <w:rPr>
          <w:rFonts w:hint="eastAsia"/>
        </w:rPr>
        <w:t>大正８年</w:t>
      </w:r>
      <w:r w:rsidR="00193CC5" w:rsidRPr="00EC138C">
        <w:tab/>
      </w:r>
      <w:r w:rsidR="00335B2D" w:rsidRPr="00EC138C">
        <w:rPr>
          <w:rFonts w:hint="eastAsia"/>
        </w:rPr>
        <w:t>「大阪府立農事試験場」として発足</w:t>
      </w:r>
    </w:p>
    <w:p w14:paraId="1ED73EBD" w14:textId="2ECEB9CE" w:rsidR="00335B2D" w:rsidRPr="00EC138C" w:rsidRDefault="00B9781B" w:rsidP="00193CC5">
      <w:pPr>
        <w:pStyle w:val="af9"/>
      </w:pPr>
      <w:r w:rsidRPr="00EC138C">
        <w:rPr>
          <w:rFonts w:hint="eastAsia"/>
        </w:rPr>
        <w:t>・</w:t>
      </w:r>
      <w:r w:rsidR="00335B2D" w:rsidRPr="00EC138C">
        <w:rPr>
          <w:rFonts w:hint="eastAsia"/>
        </w:rPr>
        <w:t>昭和</w:t>
      </w:r>
      <w:r w:rsidR="00335B2D" w:rsidRPr="00EC138C">
        <w:t>25</w:t>
      </w:r>
      <w:r w:rsidR="00193CC5" w:rsidRPr="00EC138C">
        <w:t>年</w:t>
      </w:r>
      <w:r w:rsidR="00193CC5" w:rsidRPr="00EC138C">
        <w:tab/>
      </w:r>
      <w:r w:rsidR="00335B2D" w:rsidRPr="00EC138C">
        <w:t>「大阪府農業試験場」に改称</w:t>
      </w:r>
    </w:p>
    <w:p w14:paraId="428E8A56" w14:textId="56739936" w:rsidR="00335B2D" w:rsidRPr="00EC138C" w:rsidRDefault="00B9781B" w:rsidP="00193CC5">
      <w:pPr>
        <w:pStyle w:val="af9"/>
      </w:pPr>
      <w:r w:rsidRPr="00EC138C">
        <w:rPr>
          <w:rFonts w:hint="eastAsia"/>
        </w:rPr>
        <w:t>・</w:t>
      </w:r>
      <w:r w:rsidR="00335B2D" w:rsidRPr="00EC138C">
        <w:rPr>
          <w:rFonts w:hint="eastAsia"/>
        </w:rPr>
        <w:t>昭和</w:t>
      </w:r>
      <w:r w:rsidR="00335B2D" w:rsidRPr="00EC138C">
        <w:t>38年</w:t>
      </w:r>
      <w:r w:rsidR="00193CC5" w:rsidRPr="00EC138C">
        <w:tab/>
      </w:r>
      <w:r w:rsidR="00335B2D" w:rsidRPr="00EC138C">
        <w:t>府内各地の旧農業試験場、種畜場等を統合し、羽曳野市に「大阪府農林技術センター」として発足</w:t>
      </w:r>
    </w:p>
    <w:p w14:paraId="715DEF7D" w14:textId="24C4604E" w:rsidR="00335B2D" w:rsidRPr="00EC138C" w:rsidRDefault="00B9781B" w:rsidP="00193CC5">
      <w:pPr>
        <w:pStyle w:val="af9"/>
      </w:pPr>
      <w:r w:rsidRPr="00EC138C">
        <w:rPr>
          <w:rFonts w:hint="eastAsia"/>
        </w:rPr>
        <w:t>・</w:t>
      </w:r>
      <w:r w:rsidR="00193CC5" w:rsidRPr="00EC138C">
        <w:rPr>
          <w:rFonts w:hint="eastAsia"/>
        </w:rPr>
        <w:t>平成４年</w:t>
      </w:r>
      <w:r w:rsidR="00193CC5" w:rsidRPr="00EC138C">
        <w:tab/>
      </w:r>
      <w:r w:rsidR="00335B2D" w:rsidRPr="00EC138C">
        <w:rPr>
          <w:rFonts w:hint="eastAsia"/>
        </w:rPr>
        <w:t>「大阪府立農林技術センター」に改称</w:t>
      </w:r>
    </w:p>
    <w:p w14:paraId="3BB97DFB" w14:textId="632E67DF" w:rsidR="00335B2D" w:rsidRPr="00EC138C" w:rsidRDefault="00B9781B" w:rsidP="00193CC5">
      <w:pPr>
        <w:pStyle w:val="af9"/>
      </w:pPr>
      <w:r w:rsidRPr="00EC138C">
        <w:rPr>
          <w:rFonts w:hint="eastAsia"/>
        </w:rPr>
        <w:t>・</w:t>
      </w:r>
      <w:r w:rsidR="00335B2D" w:rsidRPr="00EC138C">
        <w:rPr>
          <w:rFonts w:hint="eastAsia"/>
        </w:rPr>
        <w:t>平成</w:t>
      </w:r>
      <w:r w:rsidR="00335B2D" w:rsidRPr="00EC138C">
        <w:t>14</w:t>
      </w:r>
      <w:r w:rsidR="00193CC5" w:rsidRPr="00EC138C">
        <w:t>年</w:t>
      </w:r>
      <w:r w:rsidR="00193CC5" w:rsidRPr="00EC138C">
        <w:tab/>
      </w:r>
      <w:r w:rsidR="00335B2D" w:rsidRPr="00EC138C">
        <w:t>大阪府立淡水魚試験場、大阪府立緑化センターと統合し</w:t>
      </w:r>
      <w:r w:rsidR="003C0019" w:rsidRPr="00EC138C">
        <w:rPr>
          <w:rFonts w:hint="eastAsia"/>
        </w:rPr>
        <w:t>、</w:t>
      </w:r>
      <w:r w:rsidR="00335B2D" w:rsidRPr="00EC138C">
        <w:t>「大阪府立食とみどりの総合技術センター</w:t>
      </w:r>
      <w:r w:rsidR="003C0019" w:rsidRPr="00EC138C">
        <w:rPr>
          <w:rFonts w:hint="eastAsia"/>
        </w:rPr>
        <w:t>」</w:t>
      </w:r>
      <w:r w:rsidR="00335B2D" w:rsidRPr="00EC138C">
        <w:t>に改称</w:t>
      </w:r>
    </w:p>
    <w:p w14:paraId="5622CB7E" w14:textId="18B97C37" w:rsidR="00335B2D" w:rsidRPr="00EC138C" w:rsidRDefault="00B9781B" w:rsidP="00193CC5">
      <w:pPr>
        <w:pStyle w:val="af9"/>
      </w:pPr>
      <w:r w:rsidRPr="00EC138C">
        <w:rPr>
          <w:rFonts w:hint="eastAsia"/>
        </w:rPr>
        <w:t>・</w:t>
      </w:r>
      <w:r w:rsidR="00335B2D" w:rsidRPr="00EC138C">
        <w:rPr>
          <w:rFonts w:hint="eastAsia"/>
        </w:rPr>
        <w:t>平成</w:t>
      </w:r>
      <w:r w:rsidR="00335B2D" w:rsidRPr="00EC138C">
        <w:t>19</w:t>
      </w:r>
      <w:r w:rsidR="00193CC5" w:rsidRPr="00EC138C">
        <w:t>年４月</w:t>
      </w:r>
      <w:r w:rsidR="00193CC5" w:rsidRPr="00EC138C">
        <w:tab/>
      </w:r>
      <w:r w:rsidR="00335B2D" w:rsidRPr="00EC138C">
        <w:t>三機関が統合し</w:t>
      </w:r>
      <w:r w:rsidR="003C0019" w:rsidRPr="00EC138C">
        <w:rPr>
          <w:rFonts w:hint="eastAsia"/>
        </w:rPr>
        <w:t>、</w:t>
      </w:r>
      <w:r w:rsidR="00335B2D" w:rsidRPr="00EC138C">
        <w:t>「大阪府環境農林水産総合研究所　食とみどり技術センター」として発足</w:t>
      </w:r>
    </w:p>
    <w:p w14:paraId="0FE57B4A" w14:textId="431AA6E2" w:rsidR="00335B2D" w:rsidRPr="00EC138C" w:rsidRDefault="00B9781B" w:rsidP="00193CC5">
      <w:pPr>
        <w:pStyle w:val="ab"/>
      </w:pPr>
      <w:r w:rsidRPr="00EC138C">
        <w:rPr>
          <w:rFonts w:hint="eastAsia"/>
        </w:rPr>
        <w:lastRenderedPageBreak/>
        <w:t xml:space="preserve">③　</w:t>
      </w:r>
      <w:r w:rsidR="00335B2D" w:rsidRPr="00EC138C">
        <w:rPr>
          <w:rFonts w:hint="eastAsia"/>
        </w:rPr>
        <w:t>水産技術センター（旧　水産試験場）</w:t>
      </w:r>
    </w:p>
    <w:p w14:paraId="71B7898A" w14:textId="3493EF46" w:rsidR="00335B2D" w:rsidRPr="00EC138C" w:rsidRDefault="00B9781B" w:rsidP="00193CC5">
      <w:pPr>
        <w:pStyle w:val="af9"/>
      </w:pPr>
      <w:r w:rsidRPr="00EC138C">
        <w:rPr>
          <w:rFonts w:hint="eastAsia"/>
        </w:rPr>
        <w:t>・</w:t>
      </w:r>
      <w:r w:rsidR="00335B2D" w:rsidRPr="00EC138C">
        <w:rPr>
          <w:rFonts w:hint="eastAsia"/>
        </w:rPr>
        <w:t>昭和</w:t>
      </w:r>
      <w:r w:rsidR="00335B2D" w:rsidRPr="00EC138C">
        <w:t>13</w:t>
      </w:r>
      <w:r w:rsidR="00193CC5" w:rsidRPr="00EC138C">
        <w:t>年</w:t>
      </w:r>
      <w:r w:rsidR="00193CC5" w:rsidRPr="00EC138C">
        <w:tab/>
      </w:r>
      <w:r w:rsidR="00335B2D" w:rsidRPr="00EC138C">
        <w:t>「大阪府水産指導所」として泉南郡淡輪村（現　岬町淡輪）に開設</w:t>
      </w:r>
    </w:p>
    <w:p w14:paraId="29247429" w14:textId="11BF38FD" w:rsidR="00335B2D" w:rsidRPr="00EC138C" w:rsidRDefault="00B9781B" w:rsidP="00193CC5">
      <w:pPr>
        <w:pStyle w:val="af9"/>
      </w:pPr>
      <w:r w:rsidRPr="00EC138C">
        <w:rPr>
          <w:rFonts w:hint="eastAsia"/>
        </w:rPr>
        <w:t>・</w:t>
      </w:r>
      <w:r w:rsidR="00335B2D" w:rsidRPr="00EC138C">
        <w:rPr>
          <w:rFonts w:hint="eastAsia"/>
        </w:rPr>
        <w:t>昭和</w:t>
      </w:r>
      <w:r w:rsidR="00335B2D" w:rsidRPr="00EC138C">
        <w:t>17</w:t>
      </w:r>
      <w:r w:rsidR="00193CC5" w:rsidRPr="00EC138C">
        <w:t>年</w:t>
      </w:r>
      <w:r w:rsidR="00193CC5" w:rsidRPr="00EC138C">
        <w:tab/>
      </w:r>
      <w:r w:rsidR="00335B2D" w:rsidRPr="00EC138C">
        <w:t>「大阪府水産試験場」に改称・泉北郡高石町（現　高石市）に移転</w:t>
      </w:r>
    </w:p>
    <w:p w14:paraId="76891AA3" w14:textId="6B5EE419" w:rsidR="00335B2D" w:rsidRPr="00EC138C" w:rsidRDefault="00B9781B" w:rsidP="00193CC5">
      <w:pPr>
        <w:pStyle w:val="af9"/>
      </w:pPr>
      <w:r w:rsidRPr="00EC138C">
        <w:rPr>
          <w:rFonts w:hint="eastAsia"/>
        </w:rPr>
        <w:t>・</w:t>
      </w:r>
      <w:r w:rsidR="00335B2D" w:rsidRPr="00EC138C">
        <w:rPr>
          <w:rFonts w:hint="eastAsia"/>
        </w:rPr>
        <w:t>昭和</w:t>
      </w:r>
      <w:r w:rsidR="00335B2D" w:rsidRPr="00EC138C">
        <w:t>42</w:t>
      </w:r>
      <w:r w:rsidR="00193CC5" w:rsidRPr="00EC138C">
        <w:t>年</w:t>
      </w:r>
      <w:r w:rsidR="00193CC5" w:rsidRPr="00EC138C">
        <w:tab/>
      </w:r>
      <w:r w:rsidR="00335B2D" w:rsidRPr="00EC138C">
        <w:t>岬町に移転</w:t>
      </w:r>
    </w:p>
    <w:p w14:paraId="04CFE5F1" w14:textId="39577F6A" w:rsidR="00335B2D" w:rsidRPr="00EC138C" w:rsidRDefault="00B9781B" w:rsidP="00193CC5">
      <w:pPr>
        <w:pStyle w:val="af9"/>
      </w:pPr>
      <w:r w:rsidRPr="00EC138C">
        <w:rPr>
          <w:rFonts w:hint="eastAsia"/>
        </w:rPr>
        <w:t>・</w:t>
      </w:r>
      <w:r w:rsidR="00335B2D" w:rsidRPr="00EC138C">
        <w:rPr>
          <w:rFonts w:hint="eastAsia"/>
        </w:rPr>
        <w:t>平成３年</w:t>
      </w:r>
      <w:r w:rsidR="00193CC5" w:rsidRPr="00EC138C">
        <w:tab/>
      </w:r>
      <w:r w:rsidR="00335B2D" w:rsidRPr="00EC138C">
        <w:rPr>
          <w:rFonts w:hint="eastAsia"/>
        </w:rPr>
        <w:t>附属栽培漁業センター開設、「大阪府立水産試験場」に改称</w:t>
      </w:r>
    </w:p>
    <w:p w14:paraId="36B4F271" w14:textId="1D153879" w:rsidR="00335B2D" w:rsidRPr="00EC138C" w:rsidRDefault="00B9781B" w:rsidP="00193CC5">
      <w:pPr>
        <w:pStyle w:val="af9"/>
      </w:pPr>
      <w:r w:rsidRPr="00EC138C">
        <w:rPr>
          <w:rFonts w:hint="eastAsia"/>
        </w:rPr>
        <w:t>・</w:t>
      </w:r>
      <w:r w:rsidR="00335B2D" w:rsidRPr="00EC138C">
        <w:rPr>
          <w:rFonts w:hint="eastAsia"/>
        </w:rPr>
        <w:t>平成</w:t>
      </w:r>
      <w:r w:rsidR="00335B2D" w:rsidRPr="00EC138C">
        <w:t>19</w:t>
      </w:r>
      <w:r w:rsidR="00193CC5" w:rsidRPr="00EC138C">
        <w:t>年４月</w:t>
      </w:r>
      <w:r w:rsidR="00193CC5" w:rsidRPr="00EC138C">
        <w:tab/>
      </w:r>
      <w:r w:rsidR="00335B2D" w:rsidRPr="00EC138C">
        <w:t>三機関が統合し、「大阪府環境農林水産総合研究所　水産技術センター」として発足</w:t>
      </w:r>
    </w:p>
    <w:p w14:paraId="56C5B31D" w14:textId="34A5595D" w:rsidR="00335B2D" w:rsidRPr="00EC138C" w:rsidRDefault="00B9781B" w:rsidP="00193CC5">
      <w:pPr>
        <w:pStyle w:val="ab"/>
      </w:pPr>
      <w:r w:rsidRPr="00EC138C">
        <w:rPr>
          <w:rFonts w:hint="eastAsia"/>
        </w:rPr>
        <w:t xml:space="preserve">④　</w:t>
      </w:r>
      <w:r w:rsidR="00335B2D" w:rsidRPr="00EC138C">
        <w:rPr>
          <w:rFonts w:hint="eastAsia"/>
        </w:rPr>
        <w:t>水生生物センター（旧　淡水魚試験場）</w:t>
      </w:r>
    </w:p>
    <w:p w14:paraId="7975461C" w14:textId="347303BC" w:rsidR="00335B2D" w:rsidRPr="00EC138C" w:rsidRDefault="00B9781B" w:rsidP="00193CC5">
      <w:pPr>
        <w:pStyle w:val="af9"/>
      </w:pPr>
      <w:r w:rsidRPr="00EC138C">
        <w:rPr>
          <w:rFonts w:hint="eastAsia"/>
        </w:rPr>
        <w:t>・</w:t>
      </w:r>
      <w:r w:rsidR="00335B2D" w:rsidRPr="00EC138C">
        <w:rPr>
          <w:rFonts w:hint="eastAsia"/>
        </w:rPr>
        <w:t>昭和</w:t>
      </w:r>
      <w:r w:rsidR="00335B2D" w:rsidRPr="00EC138C">
        <w:t>30</w:t>
      </w:r>
      <w:r w:rsidR="00193CC5" w:rsidRPr="00EC138C">
        <w:t>年</w:t>
      </w:r>
      <w:r w:rsidR="00193CC5" w:rsidRPr="00EC138C">
        <w:tab/>
      </w:r>
      <w:r w:rsidR="00335B2D" w:rsidRPr="00EC138C">
        <w:t>「大阪府水産試験場　寝屋川養魚場」として開設</w:t>
      </w:r>
    </w:p>
    <w:p w14:paraId="230F9390" w14:textId="730A392F" w:rsidR="00335B2D" w:rsidRPr="00EC138C" w:rsidRDefault="00B9781B" w:rsidP="00B65267">
      <w:pPr>
        <w:pStyle w:val="af9"/>
      </w:pPr>
      <w:r w:rsidRPr="00EC138C">
        <w:rPr>
          <w:rFonts w:hint="eastAsia"/>
        </w:rPr>
        <w:t>・</w:t>
      </w:r>
      <w:r w:rsidR="00335B2D" w:rsidRPr="00EC138C">
        <w:rPr>
          <w:rFonts w:hint="eastAsia"/>
        </w:rPr>
        <w:t>昭和</w:t>
      </w:r>
      <w:r w:rsidR="00335B2D" w:rsidRPr="00EC138C">
        <w:t>42</w:t>
      </w:r>
      <w:r w:rsidR="00193CC5" w:rsidRPr="00EC138C">
        <w:t>年</w:t>
      </w:r>
      <w:r w:rsidR="00193CC5" w:rsidRPr="00EC138C">
        <w:tab/>
      </w:r>
      <w:r w:rsidR="00335B2D" w:rsidRPr="00EC138C">
        <w:t>大阪府水産試験場から分離し、「大阪府淡水魚試験場」として発足</w:t>
      </w:r>
    </w:p>
    <w:p w14:paraId="279CCAAA" w14:textId="4CC721AD" w:rsidR="00335B2D" w:rsidRPr="00EC138C" w:rsidRDefault="00B9781B" w:rsidP="00193CC5">
      <w:pPr>
        <w:pStyle w:val="af9"/>
      </w:pPr>
      <w:r w:rsidRPr="00EC138C">
        <w:rPr>
          <w:rFonts w:hint="eastAsia"/>
        </w:rPr>
        <w:t>・</w:t>
      </w:r>
      <w:r w:rsidR="00193CC5" w:rsidRPr="00EC138C">
        <w:rPr>
          <w:rFonts w:hint="eastAsia"/>
        </w:rPr>
        <w:t>平成３年</w:t>
      </w:r>
      <w:r w:rsidR="00193CC5" w:rsidRPr="00EC138C">
        <w:tab/>
      </w:r>
      <w:r w:rsidR="00335B2D" w:rsidRPr="00EC138C">
        <w:rPr>
          <w:rFonts w:hint="eastAsia"/>
        </w:rPr>
        <w:t>「大阪府立淡水魚試験場」に改称</w:t>
      </w:r>
    </w:p>
    <w:p w14:paraId="45179CF2" w14:textId="1A26C531" w:rsidR="00335B2D" w:rsidRPr="00EC138C" w:rsidRDefault="00B9781B" w:rsidP="00193CC5">
      <w:pPr>
        <w:pStyle w:val="af9"/>
      </w:pPr>
      <w:r w:rsidRPr="00EC138C">
        <w:rPr>
          <w:rFonts w:hint="eastAsia"/>
        </w:rPr>
        <w:t>・</w:t>
      </w:r>
      <w:r w:rsidR="00335B2D" w:rsidRPr="00EC138C">
        <w:rPr>
          <w:rFonts w:hint="eastAsia"/>
        </w:rPr>
        <w:t>平成</w:t>
      </w:r>
      <w:r w:rsidR="00335B2D" w:rsidRPr="00EC138C">
        <w:t>14年</w:t>
      </w:r>
      <w:r w:rsidR="00193CC5" w:rsidRPr="00EC138C">
        <w:tab/>
      </w:r>
      <w:r w:rsidR="00335B2D" w:rsidRPr="00EC138C">
        <w:t>食とみどりの総合技術センターと統合し、水生生物・水辺環境保全に係る調査研究部門の 「水生生物センター」として発足</w:t>
      </w:r>
    </w:p>
    <w:p w14:paraId="518B3CE1" w14:textId="530C4E72" w:rsidR="00335B2D" w:rsidRPr="00EC138C" w:rsidRDefault="00B9781B" w:rsidP="00193CC5">
      <w:pPr>
        <w:pStyle w:val="af9"/>
      </w:pPr>
      <w:r w:rsidRPr="00EC138C">
        <w:rPr>
          <w:rFonts w:hint="eastAsia"/>
        </w:rPr>
        <w:t>・</w:t>
      </w:r>
      <w:r w:rsidR="00335B2D" w:rsidRPr="00EC138C">
        <w:rPr>
          <w:rFonts w:hint="eastAsia"/>
        </w:rPr>
        <w:t>平成</w:t>
      </w:r>
      <w:r w:rsidR="00335B2D" w:rsidRPr="00EC138C">
        <w:t>19</w:t>
      </w:r>
      <w:r w:rsidR="00193CC5" w:rsidRPr="00EC138C">
        <w:t>年４月</w:t>
      </w:r>
      <w:r w:rsidR="00193CC5" w:rsidRPr="00EC138C">
        <w:tab/>
      </w:r>
      <w:r w:rsidR="00335B2D" w:rsidRPr="00EC138C">
        <w:t>三機関が統合し、「大阪府環境農林水産総合研究所　水生生物センター」として発足</w:t>
      </w:r>
    </w:p>
    <w:p w14:paraId="65AB5735" w14:textId="77777777" w:rsidR="00335B2D" w:rsidRPr="00EC138C" w:rsidRDefault="00335B2D" w:rsidP="00193CC5">
      <w:pPr>
        <w:pStyle w:val="23"/>
        <w:rPr>
          <w:u w:val="single"/>
        </w:rPr>
      </w:pPr>
      <w:r w:rsidRPr="00EC138C">
        <w:rPr>
          <w:rFonts w:hint="eastAsia"/>
          <w:u w:val="single"/>
        </w:rPr>
        <w:t>機関統合（平成</w:t>
      </w:r>
      <w:r w:rsidRPr="00EC138C">
        <w:rPr>
          <w:u w:val="single"/>
        </w:rPr>
        <w:t>19年４月）以降</w:t>
      </w:r>
    </w:p>
    <w:p w14:paraId="4582215F" w14:textId="623B6530" w:rsidR="00335B2D" w:rsidRPr="00EC138C" w:rsidRDefault="00B9781B" w:rsidP="00193CC5">
      <w:pPr>
        <w:pStyle w:val="ab"/>
      </w:pPr>
      <w:r w:rsidRPr="00EC138C">
        <w:rPr>
          <w:rFonts w:hint="eastAsia"/>
        </w:rPr>
        <w:t xml:space="preserve">⑤　</w:t>
      </w:r>
      <w:r w:rsidR="00335B2D" w:rsidRPr="00EC138C">
        <w:rPr>
          <w:rFonts w:hint="eastAsia"/>
        </w:rPr>
        <w:t>大阪府立環境農林水産総合研究所</w:t>
      </w:r>
    </w:p>
    <w:p w14:paraId="2C470E42" w14:textId="671EA2EC" w:rsidR="00335B2D" w:rsidRPr="00EC138C" w:rsidRDefault="00B9781B" w:rsidP="00193CC5">
      <w:pPr>
        <w:pStyle w:val="af9"/>
      </w:pPr>
      <w:r w:rsidRPr="00EC138C">
        <w:rPr>
          <w:rFonts w:hint="eastAsia"/>
        </w:rPr>
        <w:t>・</w:t>
      </w:r>
      <w:r w:rsidR="00335B2D" w:rsidRPr="00EC138C">
        <w:rPr>
          <w:rFonts w:hint="eastAsia"/>
        </w:rPr>
        <w:t>平成</w:t>
      </w:r>
      <w:r w:rsidR="00335B2D" w:rsidRPr="00EC138C">
        <w:t>19</w:t>
      </w:r>
      <w:r w:rsidR="00193CC5" w:rsidRPr="00EC138C">
        <w:t>年４月</w:t>
      </w:r>
      <w:r w:rsidR="00193CC5" w:rsidRPr="00EC138C">
        <w:tab/>
      </w:r>
      <w:r w:rsidR="00335B2D" w:rsidRPr="00EC138C">
        <w:t>環境情報センター、食とみどりの総合技術センター、水産試験場の三機関が統合し、「大阪府環境農林水産総合研究所」が発足</w:t>
      </w:r>
    </w:p>
    <w:p w14:paraId="3CFABE29" w14:textId="40202857" w:rsidR="00335B2D" w:rsidRPr="00EC138C" w:rsidRDefault="00B9781B" w:rsidP="00193CC5">
      <w:pPr>
        <w:pStyle w:val="af9"/>
      </w:pPr>
      <w:r w:rsidRPr="00EC138C">
        <w:rPr>
          <w:rFonts w:hint="eastAsia"/>
        </w:rPr>
        <w:t>・</w:t>
      </w:r>
      <w:r w:rsidR="00335B2D" w:rsidRPr="00EC138C">
        <w:rPr>
          <w:rFonts w:hint="eastAsia"/>
        </w:rPr>
        <w:t>平成</w:t>
      </w:r>
      <w:r w:rsidR="00335B2D" w:rsidRPr="00EC138C">
        <w:t>24</w:t>
      </w:r>
      <w:r w:rsidR="00193CC5" w:rsidRPr="00EC138C">
        <w:t>年４月</w:t>
      </w:r>
      <w:r w:rsidR="00193CC5" w:rsidRPr="00EC138C">
        <w:tab/>
      </w:r>
      <w:r w:rsidR="00335B2D" w:rsidRPr="00EC138C">
        <w:t>地方独立行政法人化し、「地方独立行政法人大阪府立環境農林水産総合研究所」が発足（施設名：環境科学センター、本部・食とみどり技術センター、水産技術センター、水生生物センター）</w:t>
      </w:r>
    </w:p>
    <w:p w14:paraId="7A5E0FF8" w14:textId="204BDB4E" w:rsidR="00335B2D" w:rsidRPr="00EC138C" w:rsidRDefault="00B9781B" w:rsidP="00193CC5">
      <w:pPr>
        <w:pStyle w:val="af9"/>
      </w:pPr>
      <w:r w:rsidRPr="00EC138C">
        <w:rPr>
          <w:rFonts w:hint="eastAsia"/>
        </w:rPr>
        <w:t>・</w:t>
      </w:r>
      <w:r w:rsidR="00335B2D" w:rsidRPr="00EC138C">
        <w:rPr>
          <w:rFonts w:hint="eastAsia"/>
        </w:rPr>
        <w:t>平成</w:t>
      </w:r>
      <w:r w:rsidR="00335B2D" w:rsidRPr="00EC138C">
        <w:t>28</w:t>
      </w:r>
      <w:r w:rsidR="00193CC5" w:rsidRPr="00EC138C">
        <w:t>年９月</w:t>
      </w:r>
      <w:r w:rsidR="00193CC5" w:rsidRPr="00EC138C">
        <w:tab/>
      </w:r>
      <w:r w:rsidR="00335B2D" w:rsidRPr="00EC138C">
        <w:t>本部・食とみどり技術センターを「大阪府立環境農林水産総合研究所」に改称。環境科学センターを閉鎖し、機能を大阪府立環境農林水産総合研究所に移転</w:t>
      </w:r>
      <w:r w:rsidR="00B65267" w:rsidRPr="00EC138C">
        <w:t>集約</w:t>
      </w:r>
    </w:p>
    <w:p w14:paraId="6DC806FE" w14:textId="52A1AB1D" w:rsidR="00335B2D" w:rsidRPr="00EC138C" w:rsidRDefault="00B9781B" w:rsidP="00193CC5">
      <w:pPr>
        <w:pStyle w:val="af9"/>
      </w:pPr>
      <w:r w:rsidRPr="00EC138C">
        <w:rPr>
          <w:rFonts w:hint="eastAsia"/>
        </w:rPr>
        <w:t>・</w:t>
      </w:r>
      <w:r w:rsidR="00335B2D" w:rsidRPr="00EC138C">
        <w:rPr>
          <w:rFonts w:hint="eastAsia"/>
        </w:rPr>
        <w:t>平成</w:t>
      </w:r>
      <w:r w:rsidR="00335B2D" w:rsidRPr="00EC138C">
        <w:t>30</w:t>
      </w:r>
      <w:r w:rsidR="00193CC5" w:rsidRPr="00EC138C">
        <w:t>年４月</w:t>
      </w:r>
      <w:r w:rsidR="00193CC5" w:rsidRPr="00EC138C">
        <w:tab/>
      </w:r>
      <w:r w:rsidR="00B65267" w:rsidRPr="00EC138C">
        <w:t>水生生物センターを「生物多様性センター」に改称</w:t>
      </w:r>
    </w:p>
    <w:p w14:paraId="69D9FC3D" w14:textId="77777777" w:rsidR="00335B2D" w:rsidRPr="00EC138C" w:rsidRDefault="00335B2D" w:rsidP="00211EE0"/>
    <w:p w14:paraId="347175B8" w14:textId="50931B62" w:rsidR="00BA53A1" w:rsidRPr="00EC138C" w:rsidRDefault="00BA53A1" w:rsidP="004254BC">
      <w:pPr>
        <w:pStyle w:val="2"/>
      </w:pPr>
      <w:bookmarkStart w:id="26" w:name="_Toc126158219"/>
      <w:bookmarkStart w:id="27" w:name="_Toc126158312"/>
      <w:r w:rsidRPr="00EC138C">
        <w:rPr>
          <w:rFonts w:hint="eastAsia"/>
        </w:rPr>
        <w:t>（２）</w:t>
      </w:r>
      <w:r w:rsidR="009F4E72" w:rsidRPr="00EC138C">
        <w:rPr>
          <w:rFonts w:hint="eastAsia"/>
        </w:rPr>
        <w:t xml:space="preserve">　</w:t>
      </w:r>
      <w:r w:rsidRPr="00EC138C">
        <w:t>設立に係る根拠法</w:t>
      </w:r>
      <w:bookmarkEnd w:id="26"/>
      <w:bookmarkEnd w:id="27"/>
      <w:r w:rsidR="00950003" w:rsidRPr="00EC138C">
        <w:rPr>
          <w:rFonts w:hint="eastAsia"/>
        </w:rPr>
        <w:t xml:space="preserve">　</w:t>
      </w:r>
    </w:p>
    <w:p w14:paraId="408D324F" w14:textId="72EEEF3A" w:rsidR="00211EE0" w:rsidRPr="00EC138C" w:rsidRDefault="00E42B3A" w:rsidP="00193CC5">
      <w:pPr>
        <w:pStyle w:val="21"/>
      </w:pPr>
      <w:r w:rsidRPr="00EC138C">
        <w:rPr>
          <w:rFonts w:hint="eastAsia"/>
        </w:rPr>
        <w:t>地方独立行政法人法　平成15年法律第118号</w:t>
      </w:r>
    </w:p>
    <w:p w14:paraId="535C7BE1" w14:textId="77777777" w:rsidR="00E42B3A" w:rsidRPr="00EC138C" w:rsidRDefault="00E42B3A" w:rsidP="00E42B3A">
      <w:pPr>
        <w:pStyle w:val="0"/>
      </w:pPr>
    </w:p>
    <w:p w14:paraId="7FBDEBA8" w14:textId="0F523846" w:rsidR="00BA53A1" w:rsidRPr="00EC138C" w:rsidRDefault="00BA53A1" w:rsidP="004254BC">
      <w:pPr>
        <w:pStyle w:val="2"/>
      </w:pPr>
      <w:bookmarkStart w:id="28" w:name="_Toc126158220"/>
      <w:bookmarkStart w:id="29" w:name="_Toc126158313"/>
      <w:r w:rsidRPr="00EC138C">
        <w:rPr>
          <w:rFonts w:hint="eastAsia"/>
        </w:rPr>
        <w:t>（３）</w:t>
      </w:r>
      <w:r w:rsidR="009F4E72" w:rsidRPr="00EC138C">
        <w:rPr>
          <w:rFonts w:hint="eastAsia"/>
        </w:rPr>
        <w:t xml:space="preserve">　</w:t>
      </w:r>
      <w:r w:rsidRPr="00EC138C">
        <w:t>設立団体の長</w:t>
      </w:r>
      <w:bookmarkEnd w:id="28"/>
      <w:bookmarkEnd w:id="29"/>
      <w:r w:rsidR="00950003" w:rsidRPr="00EC138C">
        <w:rPr>
          <w:rFonts w:hint="eastAsia"/>
        </w:rPr>
        <w:t xml:space="preserve">　</w:t>
      </w:r>
    </w:p>
    <w:p w14:paraId="5A3001CC" w14:textId="2B467655" w:rsidR="00211EE0" w:rsidRPr="00EC138C" w:rsidRDefault="00E42B3A" w:rsidP="00193CC5">
      <w:pPr>
        <w:pStyle w:val="21"/>
      </w:pPr>
      <w:r w:rsidRPr="00EC138C">
        <w:rPr>
          <w:rFonts w:hint="eastAsia"/>
        </w:rPr>
        <w:t>大阪府知事</w:t>
      </w:r>
    </w:p>
    <w:p w14:paraId="6B0504B0" w14:textId="77777777" w:rsidR="00E42B3A" w:rsidRPr="00EC138C" w:rsidRDefault="00E42B3A" w:rsidP="00E42B3A">
      <w:pPr>
        <w:pStyle w:val="0"/>
      </w:pPr>
    </w:p>
    <w:p w14:paraId="64525DA5" w14:textId="1ABD9CC3" w:rsidR="00FA044C" w:rsidRPr="00EC138C" w:rsidRDefault="00BA53A1" w:rsidP="00FA044C">
      <w:pPr>
        <w:pStyle w:val="2"/>
      </w:pPr>
      <w:bookmarkStart w:id="30" w:name="_Toc126158221"/>
      <w:bookmarkStart w:id="31" w:name="_Toc126158314"/>
      <w:r w:rsidRPr="00EC138C">
        <w:rPr>
          <w:rFonts w:hint="eastAsia"/>
        </w:rPr>
        <w:t>（４）</w:t>
      </w:r>
      <w:r w:rsidR="009F4E72" w:rsidRPr="00EC138C">
        <w:rPr>
          <w:rFonts w:hint="eastAsia"/>
        </w:rPr>
        <w:t xml:space="preserve">　</w:t>
      </w:r>
      <w:r w:rsidRPr="00EC138C">
        <w:t>組織図</w:t>
      </w:r>
      <w:bookmarkEnd w:id="30"/>
      <w:bookmarkEnd w:id="31"/>
      <w:r w:rsidR="00950003" w:rsidRPr="00EC138C">
        <w:rPr>
          <w:rFonts w:hint="eastAsia"/>
        </w:rPr>
        <w:t xml:space="preserve">　</w:t>
      </w:r>
      <w:bookmarkStart w:id="32" w:name="_Toc126158222"/>
      <w:bookmarkStart w:id="33" w:name="_Toc126158315"/>
    </w:p>
    <w:p w14:paraId="7733B469" w14:textId="77777777" w:rsidR="00915E02" w:rsidRPr="00EC138C" w:rsidRDefault="00915E02" w:rsidP="00915E02">
      <w:pPr>
        <w:rPr>
          <w:sz w:val="10"/>
        </w:rPr>
      </w:pPr>
    </w:p>
    <w:p w14:paraId="4A3B1160" w14:textId="27CC5129" w:rsidR="003E013A" w:rsidRPr="00EC138C" w:rsidRDefault="00FA044C" w:rsidP="000B5400">
      <w:pPr>
        <w:pStyle w:val="0"/>
      </w:pPr>
      <w:r w:rsidRPr="00EC138C">
        <w:rPr>
          <w:noProof/>
        </w:rPr>
        <w:drawing>
          <wp:inline distT="0" distB="0" distL="0" distR="0" wp14:anchorId="2B7D0ABA" wp14:editId="76309852">
            <wp:extent cx="6003985" cy="166575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409"/>
                    <a:stretch/>
                  </pic:blipFill>
                  <pic:spPr bwMode="auto">
                    <a:xfrm>
                      <a:off x="0" y="0"/>
                      <a:ext cx="6022765" cy="1670969"/>
                    </a:xfrm>
                    <a:prstGeom prst="rect">
                      <a:avLst/>
                    </a:prstGeom>
                    <a:ln>
                      <a:noFill/>
                    </a:ln>
                    <a:extLst>
                      <a:ext uri="{53640926-AAD7-44D8-BBD7-CCE9431645EC}">
                        <a14:shadowObscured xmlns:a14="http://schemas.microsoft.com/office/drawing/2010/main"/>
                      </a:ext>
                    </a:extLst>
                  </pic:spPr>
                </pic:pic>
              </a:graphicData>
            </a:graphic>
          </wp:inline>
        </w:drawing>
      </w:r>
    </w:p>
    <w:p w14:paraId="13E93BE1" w14:textId="77777777" w:rsidR="000130E4" w:rsidRPr="00EC138C" w:rsidRDefault="000130E4" w:rsidP="0052276A">
      <w:pPr>
        <w:pStyle w:val="0"/>
      </w:pPr>
    </w:p>
    <w:p w14:paraId="4D0413E1" w14:textId="77777777" w:rsidR="000130E4" w:rsidRPr="00EC138C" w:rsidRDefault="000130E4" w:rsidP="0052276A">
      <w:pPr>
        <w:pStyle w:val="0"/>
      </w:pPr>
    </w:p>
    <w:p w14:paraId="7992334D" w14:textId="57B81B81" w:rsidR="00BA53A1" w:rsidRPr="00EC138C" w:rsidRDefault="003E013A" w:rsidP="004254BC">
      <w:pPr>
        <w:pStyle w:val="2"/>
      </w:pPr>
      <w:r w:rsidRPr="00EC138C">
        <w:rPr>
          <w:rFonts w:hint="eastAsia"/>
        </w:rPr>
        <w:lastRenderedPageBreak/>
        <w:t xml:space="preserve">（５）　</w:t>
      </w:r>
      <w:r w:rsidRPr="00EC138C">
        <w:t>事務所（従たる事務所を含む）の所在地</w:t>
      </w:r>
      <w:bookmarkEnd w:id="32"/>
      <w:bookmarkEnd w:id="33"/>
      <w:r w:rsidR="00950003" w:rsidRPr="00EC138C">
        <w:rPr>
          <w:rFonts w:hint="eastAsia"/>
        </w:rPr>
        <w:t xml:space="preserve">　</w:t>
      </w:r>
    </w:p>
    <w:p w14:paraId="1A1D1F46" w14:textId="77777777" w:rsidR="00F84D41" w:rsidRPr="00EC138C" w:rsidRDefault="00F84D41" w:rsidP="00F84D41">
      <w:pPr>
        <w:pStyle w:val="21"/>
        <w:tabs>
          <w:tab w:val="left" w:pos="5387"/>
        </w:tabs>
      </w:pPr>
      <w:bookmarkStart w:id="34" w:name="_Toc126158223"/>
      <w:bookmarkStart w:id="35" w:name="_Toc126158316"/>
      <w:r w:rsidRPr="00EC138C">
        <w:rPr>
          <w:rFonts w:hint="eastAsia"/>
        </w:rPr>
        <w:t>・大阪府立環境農林水産総合研究所（本部）</w:t>
      </w:r>
      <w:r w:rsidRPr="00EC138C">
        <w:tab/>
      </w:r>
      <w:r w:rsidRPr="00EC138C">
        <w:rPr>
          <w:rFonts w:hint="eastAsia"/>
        </w:rPr>
        <w:t>大阪府羽曳野市尺度</w:t>
      </w:r>
      <w:r w:rsidRPr="00EC138C">
        <w:t>442</w:t>
      </w:r>
    </w:p>
    <w:p w14:paraId="6A457088" w14:textId="6FAFD2B1" w:rsidR="00F84D41" w:rsidRPr="00EC138C" w:rsidRDefault="00F84D41" w:rsidP="00F84D41">
      <w:pPr>
        <w:pStyle w:val="21"/>
        <w:tabs>
          <w:tab w:val="left" w:pos="5387"/>
        </w:tabs>
      </w:pPr>
      <w:r w:rsidRPr="00EC138C">
        <w:rPr>
          <w:rFonts w:hint="eastAsia"/>
        </w:rPr>
        <w:t>・水産技術センター</w:t>
      </w:r>
      <w:r w:rsidRPr="00EC138C">
        <w:tab/>
      </w:r>
      <w:r w:rsidRPr="00EC138C">
        <w:rPr>
          <w:rFonts w:hint="eastAsia"/>
        </w:rPr>
        <w:t>大阪府泉南郡岬町多奈川谷川</w:t>
      </w:r>
      <w:r w:rsidRPr="00EC138C">
        <w:t xml:space="preserve"> 2926-1</w:t>
      </w:r>
    </w:p>
    <w:p w14:paraId="04FB02C7" w14:textId="1F734A2D" w:rsidR="00F84D41" w:rsidRPr="00EC138C" w:rsidRDefault="00F84D41" w:rsidP="00F84D41">
      <w:pPr>
        <w:pStyle w:val="21"/>
        <w:tabs>
          <w:tab w:val="left" w:pos="5387"/>
        </w:tabs>
      </w:pPr>
      <w:r w:rsidRPr="00EC138C">
        <w:rPr>
          <w:rFonts w:hint="eastAsia"/>
        </w:rPr>
        <w:t>・生物多様性センター</w:t>
      </w:r>
      <w:r w:rsidRPr="00EC138C">
        <w:tab/>
      </w:r>
      <w:r w:rsidRPr="00EC138C">
        <w:rPr>
          <w:rFonts w:hint="eastAsia"/>
        </w:rPr>
        <w:t>大阪府寝屋川市木屋元町</w:t>
      </w:r>
      <w:r w:rsidRPr="00EC138C">
        <w:t>10-4</w:t>
      </w:r>
    </w:p>
    <w:p w14:paraId="2CA638F4" w14:textId="77777777" w:rsidR="00F84D41" w:rsidRPr="00EC138C" w:rsidRDefault="00F84D41" w:rsidP="00E42B3A">
      <w:pPr>
        <w:pStyle w:val="0"/>
      </w:pPr>
    </w:p>
    <w:p w14:paraId="78C70269" w14:textId="7FE3A601" w:rsidR="00BA53A1" w:rsidRPr="00EC138C" w:rsidRDefault="00F84D41" w:rsidP="004254BC">
      <w:pPr>
        <w:pStyle w:val="2"/>
      </w:pPr>
      <w:r w:rsidRPr="00EC138C">
        <w:rPr>
          <w:rFonts w:hint="eastAsia"/>
        </w:rPr>
        <w:t xml:space="preserve">（６）　</w:t>
      </w:r>
      <w:r w:rsidRPr="00EC138C">
        <w:t>主要な特定関連会社、関連会社及び関連公益法人等の状況</w:t>
      </w:r>
      <w:bookmarkEnd w:id="34"/>
      <w:bookmarkEnd w:id="35"/>
      <w:r w:rsidR="00950003" w:rsidRPr="00EC138C">
        <w:rPr>
          <w:rFonts w:hint="eastAsia"/>
        </w:rPr>
        <w:t xml:space="preserve">　</w:t>
      </w:r>
    </w:p>
    <w:p w14:paraId="02B3B3B0" w14:textId="77777777" w:rsidR="002344E9" w:rsidRPr="00EC138C" w:rsidRDefault="002344E9" w:rsidP="002344E9">
      <w:pPr>
        <w:pStyle w:val="21"/>
      </w:pPr>
      <w:bookmarkStart w:id="36" w:name="_Toc126158224"/>
      <w:bookmarkStart w:id="37" w:name="_Toc126158317"/>
      <w:r w:rsidRPr="00EC138C">
        <w:rPr>
          <w:rFonts w:hint="eastAsia"/>
        </w:rPr>
        <w:t>該当ありません。</w:t>
      </w:r>
    </w:p>
    <w:p w14:paraId="68CC7D28" w14:textId="77777777" w:rsidR="00E42B3A" w:rsidRPr="00EC138C" w:rsidRDefault="00E42B3A" w:rsidP="00E42B3A">
      <w:pPr>
        <w:pStyle w:val="0"/>
      </w:pPr>
    </w:p>
    <w:p w14:paraId="05B476A7" w14:textId="48E46571" w:rsidR="00BA53A1" w:rsidRPr="00EC138C" w:rsidRDefault="00E42B3A" w:rsidP="004254BC">
      <w:pPr>
        <w:pStyle w:val="2"/>
      </w:pPr>
      <w:r w:rsidRPr="00EC138C">
        <w:rPr>
          <w:rFonts w:hint="eastAsia"/>
        </w:rPr>
        <w:t xml:space="preserve">（７）　</w:t>
      </w:r>
      <w:r w:rsidRPr="00EC138C">
        <w:t>主要な財務データの経年比較</w:t>
      </w:r>
      <w:bookmarkEnd w:id="36"/>
      <w:bookmarkEnd w:id="37"/>
      <w:r w:rsidR="00950003" w:rsidRPr="00EC138C">
        <w:rPr>
          <w:rFonts w:hint="eastAsia"/>
        </w:rPr>
        <w:t xml:space="preserve">　</w:t>
      </w:r>
    </w:p>
    <w:p w14:paraId="70B40C22" w14:textId="77777777" w:rsidR="003C4F6B" w:rsidRPr="00EC138C" w:rsidRDefault="003C4F6B" w:rsidP="003C4F6B">
      <w:pPr>
        <w:pStyle w:val="ab"/>
        <w:ind w:rightChars="-50" w:right="-105"/>
        <w:jc w:val="right"/>
      </w:pPr>
      <w:bookmarkStart w:id="38" w:name="_Toc126158225"/>
      <w:bookmarkStart w:id="39" w:name="_Toc126158318"/>
      <w:r w:rsidRPr="00EC138C">
        <w:rPr>
          <w:rFonts w:hint="eastAsia"/>
        </w:rPr>
        <w:t>（単位：百万円）</w:t>
      </w:r>
    </w:p>
    <w:tbl>
      <w:tblPr>
        <w:tblStyle w:val="af8"/>
        <w:tblW w:w="9356" w:type="dxa"/>
        <w:tblInd w:w="561" w:type="dxa"/>
        <w:tblLook w:val="04A0" w:firstRow="1" w:lastRow="0" w:firstColumn="1" w:lastColumn="0" w:noHBand="0" w:noVBand="1"/>
      </w:tblPr>
      <w:tblGrid>
        <w:gridCol w:w="2120"/>
        <w:gridCol w:w="1449"/>
        <w:gridCol w:w="1450"/>
        <w:gridCol w:w="1449"/>
        <w:gridCol w:w="1450"/>
        <w:gridCol w:w="1438"/>
      </w:tblGrid>
      <w:tr w:rsidR="00EC138C" w:rsidRPr="00EC138C" w14:paraId="49DC4291" w14:textId="77777777" w:rsidTr="00AE5BF7">
        <w:tc>
          <w:tcPr>
            <w:tcW w:w="2120" w:type="dxa"/>
            <w:shd w:val="clear" w:color="auto" w:fill="E2EFD9" w:themeFill="accent6" w:themeFillTint="33"/>
          </w:tcPr>
          <w:p w14:paraId="46426F9C" w14:textId="77777777" w:rsidR="003C4F6B" w:rsidRPr="00EC138C" w:rsidRDefault="003C4F6B" w:rsidP="009E5F67">
            <w:pPr>
              <w:pStyle w:val="0"/>
              <w:ind w:left="0" w:right="0" w:firstLine="0"/>
              <w:jc w:val="center"/>
            </w:pPr>
            <w:r w:rsidRPr="00EC138C">
              <w:rPr>
                <w:rFonts w:hint="eastAsia"/>
              </w:rPr>
              <w:t>区分</w:t>
            </w:r>
          </w:p>
        </w:tc>
        <w:tc>
          <w:tcPr>
            <w:tcW w:w="1449" w:type="dxa"/>
            <w:shd w:val="clear" w:color="auto" w:fill="E2EFD9" w:themeFill="accent6" w:themeFillTint="33"/>
          </w:tcPr>
          <w:p w14:paraId="7DC085DD" w14:textId="77777777" w:rsidR="003C4F6B" w:rsidRPr="00EC138C" w:rsidRDefault="003C4F6B" w:rsidP="009E5F67">
            <w:pPr>
              <w:pStyle w:val="0"/>
              <w:ind w:left="0" w:right="0" w:firstLine="0"/>
              <w:jc w:val="center"/>
            </w:pPr>
            <w:r w:rsidRPr="00EC138C">
              <w:rPr>
                <w:rFonts w:hint="eastAsia"/>
              </w:rPr>
              <w:t>平成30年度</w:t>
            </w:r>
          </w:p>
        </w:tc>
        <w:tc>
          <w:tcPr>
            <w:tcW w:w="1450" w:type="dxa"/>
            <w:shd w:val="clear" w:color="auto" w:fill="E2EFD9" w:themeFill="accent6" w:themeFillTint="33"/>
          </w:tcPr>
          <w:p w14:paraId="5DDC7974" w14:textId="77777777" w:rsidR="003C4F6B" w:rsidRPr="00EC138C" w:rsidRDefault="003C4F6B" w:rsidP="009E5F67">
            <w:pPr>
              <w:pStyle w:val="0"/>
              <w:ind w:left="0" w:right="0" w:firstLine="0"/>
              <w:jc w:val="center"/>
            </w:pPr>
            <w:r w:rsidRPr="00EC138C">
              <w:rPr>
                <w:rFonts w:hint="eastAsia"/>
              </w:rPr>
              <w:t>令和元年度</w:t>
            </w:r>
          </w:p>
        </w:tc>
        <w:tc>
          <w:tcPr>
            <w:tcW w:w="1449" w:type="dxa"/>
            <w:shd w:val="clear" w:color="auto" w:fill="E2EFD9" w:themeFill="accent6" w:themeFillTint="33"/>
          </w:tcPr>
          <w:p w14:paraId="6E2C2EE1" w14:textId="77777777" w:rsidR="003C4F6B" w:rsidRPr="00EC138C" w:rsidRDefault="003C4F6B" w:rsidP="009E5F67">
            <w:pPr>
              <w:pStyle w:val="0"/>
              <w:ind w:left="0" w:right="0" w:firstLine="0"/>
              <w:jc w:val="center"/>
            </w:pPr>
            <w:r w:rsidRPr="00EC138C">
              <w:rPr>
                <w:rFonts w:hint="eastAsia"/>
              </w:rPr>
              <w:t>令和2年度</w:t>
            </w:r>
          </w:p>
        </w:tc>
        <w:tc>
          <w:tcPr>
            <w:tcW w:w="1450" w:type="dxa"/>
            <w:shd w:val="clear" w:color="auto" w:fill="E2EFD9" w:themeFill="accent6" w:themeFillTint="33"/>
          </w:tcPr>
          <w:p w14:paraId="300F627A" w14:textId="77777777" w:rsidR="003C4F6B" w:rsidRPr="00EC138C" w:rsidRDefault="003C4F6B" w:rsidP="009E5F67">
            <w:pPr>
              <w:pStyle w:val="0"/>
              <w:ind w:left="0" w:right="0" w:firstLine="0"/>
              <w:jc w:val="center"/>
            </w:pPr>
            <w:r w:rsidRPr="00EC138C">
              <w:rPr>
                <w:rFonts w:hint="eastAsia"/>
              </w:rPr>
              <w:t>令和3年度</w:t>
            </w:r>
          </w:p>
        </w:tc>
        <w:tc>
          <w:tcPr>
            <w:tcW w:w="1438" w:type="dxa"/>
            <w:shd w:val="clear" w:color="auto" w:fill="E2EFD9" w:themeFill="accent6" w:themeFillTint="33"/>
          </w:tcPr>
          <w:p w14:paraId="5941BC28" w14:textId="77777777" w:rsidR="003C4F6B" w:rsidRPr="00EC138C" w:rsidRDefault="003C4F6B" w:rsidP="009E5F67">
            <w:pPr>
              <w:pStyle w:val="0"/>
              <w:ind w:left="0" w:right="0" w:firstLine="0"/>
              <w:jc w:val="center"/>
            </w:pPr>
            <w:r w:rsidRPr="00EC138C">
              <w:rPr>
                <w:rFonts w:hint="eastAsia"/>
              </w:rPr>
              <w:t>令和4年度</w:t>
            </w:r>
          </w:p>
        </w:tc>
      </w:tr>
      <w:tr w:rsidR="00EC138C" w:rsidRPr="00EC138C" w14:paraId="6BB20269" w14:textId="77777777" w:rsidTr="00AE5BF7">
        <w:tc>
          <w:tcPr>
            <w:tcW w:w="2120" w:type="dxa"/>
            <w:shd w:val="clear" w:color="auto" w:fill="auto"/>
          </w:tcPr>
          <w:p w14:paraId="21F28E11" w14:textId="12E948BF" w:rsidR="00AE5BF7" w:rsidRPr="00EC138C" w:rsidRDefault="00AE5BF7" w:rsidP="00AE5BF7">
            <w:pPr>
              <w:pStyle w:val="0"/>
              <w:ind w:left="0" w:right="0" w:firstLine="0"/>
              <w:jc w:val="left"/>
            </w:pPr>
            <w:r w:rsidRPr="00EC138C">
              <w:rPr>
                <w:rFonts w:hint="eastAsia"/>
              </w:rPr>
              <w:t xml:space="preserve">　資産</w:t>
            </w:r>
          </w:p>
        </w:tc>
        <w:tc>
          <w:tcPr>
            <w:tcW w:w="1449" w:type="dxa"/>
            <w:shd w:val="clear" w:color="auto" w:fill="auto"/>
          </w:tcPr>
          <w:p w14:paraId="7140F066" w14:textId="65583F00" w:rsidR="00AE5BF7" w:rsidRPr="00EC138C" w:rsidRDefault="00AE5BF7" w:rsidP="00AE5BF7">
            <w:pPr>
              <w:pStyle w:val="0"/>
              <w:ind w:left="0" w:rightChars="100" w:right="210"/>
              <w:jc w:val="right"/>
            </w:pPr>
            <w:r w:rsidRPr="00EC138C">
              <w:rPr>
                <w:rFonts w:hint="eastAsia"/>
              </w:rPr>
              <w:t>8,174</w:t>
            </w:r>
          </w:p>
        </w:tc>
        <w:tc>
          <w:tcPr>
            <w:tcW w:w="1450" w:type="dxa"/>
            <w:shd w:val="clear" w:color="auto" w:fill="auto"/>
          </w:tcPr>
          <w:p w14:paraId="63536B2B" w14:textId="1472E458" w:rsidR="00AE5BF7" w:rsidRPr="00EC138C" w:rsidRDefault="00AE5BF7" w:rsidP="00AE5BF7">
            <w:pPr>
              <w:pStyle w:val="0"/>
              <w:ind w:left="0" w:rightChars="100" w:right="210"/>
              <w:jc w:val="right"/>
            </w:pPr>
            <w:r w:rsidRPr="00EC138C">
              <w:rPr>
                <w:rFonts w:hint="eastAsia"/>
              </w:rPr>
              <w:t>7,904</w:t>
            </w:r>
          </w:p>
        </w:tc>
        <w:tc>
          <w:tcPr>
            <w:tcW w:w="1449" w:type="dxa"/>
            <w:shd w:val="clear" w:color="auto" w:fill="auto"/>
          </w:tcPr>
          <w:p w14:paraId="1243430A" w14:textId="4ADC9E43" w:rsidR="00AE5BF7" w:rsidRPr="00EC138C" w:rsidRDefault="00AE5BF7" w:rsidP="00AE5BF7">
            <w:pPr>
              <w:pStyle w:val="0"/>
              <w:ind w:left="0" w:rightChars="100" w:right="210"/>
              <w:jc w:val="right"/>
            </w:pPr>
            <w:r w:rsidRPr="00EC138C">
              <w:rPr>
                <w:rFonts w:hint="eastAsia"/>
              </w:rPr>
              <w:t>7,883</w:t>
            </w:r>
          </w:p>
        </w:tc>
        <w:tc>
          <w:tcPr>
            <w:tcW w:w="1450" w:type="dxa"/>
            <w:shd w:val="clear" w:color="auto" w:fill="auto"/>
          </w:tcPr>
          <w:p w14:paraId="396F981F" w14:textId="6370A8FE" w:rsidR="00AE5BF7" w:rsidRPr="00EC138C" w:rsidRDefault="00AE5BF7" w:rsidP="00AE5BF7">
            <w:pPr>
              <w:pStyle w:val="0"/>
              <w:ind w:left="0" w:rightChars="100" w:right="210"/>
              <w:jc w:val="right"/>
            </w:pPr>
            <w:r w:rsidRPr="00EC138C">
              <w:rPr>
                <w:rFonts w:hint="eastAsia"/>
              </w:rPr>
              <w:t>7,681</w:t>
            </w:r>
          </w:p>
        </w:tc>
        <w:tc>
          <w:tcPr>
            <w:tcW w:w="1438" w:type="dxa"/>
            <w:shd w:val="clear" w:color="auto" w:fill="auto"/>
          </w:tcPr>
          <w:p w14:paraId="092BADAA" w14:textId="6213B210" w:rsidR="00AE5BF7" w:rsidRPr="00EC138C" w:rsidRDefault="00AE5BF7" w:rsidP="00043140">
            <w:pPr>
              <w:pStyle w:val="0"/>
              <w:ind w:left="0" w:rightChars="100" w:right="210"/>
              <w:jc w:val="right"/>
            </w:pPr>
            <w:r w:rsidRPr="00EC138C">
              <w:rPr>
                <w:rFonts w:hint="eastAsia"/>
              </w:rPr>
              <w:t>8,</w:t>
            </w:r>
            <w:r w:rsidR="00043140" w:rsidRPr="00EC138C">
              <w:rPr>
                <w:rFonts w:hint="eastAsia"/>
              </w:rPr>
              <w:t>0</w:t>
            </w:r>
            <w:r w:rsidR="00043140" w:rsidRPr="00EC138C">
              <w:t>56</w:t>
            </w:r>
          </w:p>
        </w:tc>
      </w:tr>
      <w:tr w:rsidR="00EC138C" w:rsidRPr="00EC138C" w14:paraId="2DBE0428" w14:textId="77777777" w:rsidTr="00AE5BF7">
        <w:tc>
          <w:tcPr>
            <w:tcW w:w="2120" w:type="dxa"/>
            <w:shd w:val="clear" w:color="auto" w:fill="auto"/>
          </w:tcPr>
          <w:p w14:paraId="27136411" w14:textId="53DA6354" w:rsidR="00AE5BF7" w:rsidRPr="00EC138C" w:rsidRDefault="00AE5BF7" w:rsidP="00AE5BF7">
            <w:pPr>
              <w:pStyle w:val="0"/>
              <w:ind w:left="0" w:right="0" w:firstLine="0"/>
              <w:jc w:val="left"/>
            </w:pPr>
            <w:r w:rsidRPr="00EC138C">
              <w:rPr>
                <w:rFonts w:hint="eastAsia"/>
              </w:rPr>
              <w:t xml:space="preserve">　負債</w:t>
            </w:r>
          </w:p>
        </w:tc>
        <w:tc>
          <w:tcPr>
            <w:tcW w:w="1449" w:type="dxa"/>
            <w:shd w:val="clear" w:color="auto" w:fill="auto"/>
          </w:tcPr>
          <w:p w14:paraId="2DF2A5A3" w14:textId="27E0273C" w:rsidR="00AE5BF7" w:rsidRPr="00EC138C" w:rsidRDefault="00AE5BF7" w:rsidP="00AE5BF7">
            <w:pPr>
              <w:pStyle w:val="0"/>
              <w:ind w:left="0" w:rightChars="100" w:right="210"/>
              <w:jc w:val="right"/>
            </w:pPr>
            <w:r w:rsidRPr="00EC138C">
              <w:rPr>
                <w:rFonts w:hint="eastAsia"/>
              </w:rPr>
              <w:t>943</w:t>
            </w:r>
          </w:p>
        </w:tc>
        <w:tc>
          <w:tcPr>
            <w:tcW w:w="1450" w:type="dxa"/>
            <w:shd w:val="clear" w:color="auto" w:fill="auto"/>
          </w:tcPr>
          <w:p w14:paraId="50C9204D" w14:textId="104A2C9F" w:rsidR="00AE5BF7" w:rsidRPr="00EC138C" w:rsidRDefault="00AE5BF7" w:rsidP="00AE5BF7">
            <w:pPr>
              <w:pStyle w:val="0"/>
              <w:ind w:left="0" w:rightChars="100" w:right="210"/>
              <w:jc w:val="right"/>
            </w:pPr>
            <w:r w:rsidRPr="00EC138C">
              <w:rPr>
                <w:rFonts w:hint="eastAsia"/>
              </w:rPr>
              <w:t>898</w:t>
            </w:r>
          </w:p>
        </w:tc>
        <w:tc>
          <w:tcPr>
            <w:tcW w:w="1449" w:type="dxa"/>
            <w:shd w:val="clear" w:color="auto" w:fill="auto"/>
          </w:tcPr>
          <w:p w14:paraId="4EE90BC1" w14:textId="43DE4FAD" w:rsidR="00AE5BF7" w:rsidRPr="00EC138C" w:rsidRDefault="00AE5BF7" w:rsidP="00AE5BF7">
            <w:pPr>
              <w:pStyle w:val="0"/>
              <w:ind w:left="0" w:rightChars="100" w:right="210"/>
              <w:jc w:val="right"/>
            </w:pPr>
            <w:r w:rsidRPr="00EC138C">
              <w:rPr>
                <w:rFonts w:hint="eastAsia"/>
              </w:rPr>
              <w:t>1,106</w:t>
            </w:r>
          </w:p>
        </w:tc>
        <w:tc>
          <w:tcPr>
            <w:tcW w:w="1450" w:type="dxa"/>
            <w:shd w:val="clear" w:color="auto" w:fill="auto"/>
          </w:tcPr>
          <w:p w14:paraId="5D74C686" w14:textId="16858F55" w:rsidR="00AE5BF7" w:rsidRPr="00EC138C" w:rsidRDefault="00AE5BF7" w:rsidP="00AE5BF7">
            <w:pPr>
              <w:pStyle w:val="0"/>
              <w:ind w:left="0" w:rightChars="100" w:right="210"/>
              <w:jc w:val="right"/>
            </w:pPr>
            <w:r w:rsidRPr="00EC138C">
              <w:rPr>
                <w:rFonts w:hint="eastAsia"/>
              </w:rPr>
              <w:t>1,063</w:t>
            </w:r>
          </w:p>
        </w:tc>
        <w:tc>
          <w:tcPr>
            <w:tcW w:w="1438" w:type="dxa"/>
            <w:shd w:val="clear" w:color="auto" w:fill="auto"/>
          </w:tcPr>
          <w:p w14:paraId="63F0F398" w14:textId="28A2E8C1" w:rsidR="00AE5BF7" w:rsidRPr="00EC138C" w:rsidRDefault="00AE5BF7" w:rsidP="00043140">
            <w:pPr>
              <w:pStyle w:val="0"/>
              <w:ind w:left="0" w:rightChars="100" w:right="210"/>
              <w:jc w:val="right"/>
            </w:pPr>
            <w:r w:rsidRPr="00EC138C">
              <w:rPr>
                <w:rFonts w:hint="eastAsia"/>
              </w:rPr>
              <w:t>1,</w:t>
            </w:r>
            <w:r w:rsidR="00043140" w:rsidRPr="00EC138C">
              <w:rPr>
                <w:rFonts w:hint="eastAsia"/>
              </w:rPr>
              <w:t>6</w:t>
            </w:r>
            <w:r w:rsidR="00043140" w:rsidRPr="00EC138C">
              <w:t>28</w:t>
            </w:r>
          </w:p>
        </w:tc>
      </w:tr>
      <w:tr w:rsidR="00EC138C" w:rsidRPr="00EC138C" w14:paraId="1AE37601" w14:textId="77777777" w:rsidTr="00AE5BF7">
        <w:tc>
          <w:tcPr>
            <w:tcW w:w="2120" w:type="dxa"/>
          </w:tcPr>
          <w:p w14:paraId="6DB2489F" w14:textId="04D7E5CF" w:rsidR="00AE5BF7" w:rsidRPr="00EC138C" w:rsidRDefault="00AE5BF7" w:rsidP="00AE5BF7">
            <w:pPr>
              <w:pStyle w:val="0"/>
              <w:ind w:left="0" w:right="0" w:firstLine="0"/>
              <w:jc w:val="left"/>
            </w:pPr>
            <w:r w:rsidRPr="00EC138C">
              <w:rPr>
                <w:rFonts w:hint="eastAsia"/>
              </w:rPr>
              <w:t xml:space="preserve">　純資産</w:t>
            </w:r>
          </w:p>
        </w:tc>
        <w:tc>
          <w:tcPr>
            <w:tcW w:w="1449" w:type="dxa"/>
          </w:tcPr>
          <w:p w14:paraId="6B98F0A6" w14:textId="03B0063D" w:rsidR="00AE5BF7" w:rsidRPr="00EC138C" w:rsidRDefault="00AE5BF7" w:rsidP="00AE5BF7">
            <w:pPr>
              <w:pStyle w:val="0"/>
              <w:ind w:left="0" w:rightChars="100" w:right="210"/>
              <w:jc w:val="right"/>
            </w:pPr>
            <w:r w:rsidRPr="00EC138C">
              <w:rPr>
                <w:rFonts w:hint="eastAsia"/>
              </w:rPr>
              <w:t>7,231</w:t>
            </w:r>
          </w:p>
        </w:tc>
        <w:tc>
          <w:tcPr>
            <w:tcW w:w="1450" w:type="dxa"/>
          </w:tcPr>
          <w:p w14:paraId="6554F7EE" w14:textId="05085FBA" w:rsidR="00AE5BF7" w:rsidRPr="00EC138C" w:rsidRDefault="00AE5BF7" w:rsidP="00AE5BF7">
            <w:pPr>
              <w:pStyle w:val="0"/>
              <w:ind w:left="0" w:rightChars="100" w:right="210"/>
              <w:jc w:val="right"/>
            </w:pPr>
            <w:r w:rsidRPr="00EC138C">
              <w:rPr>
                <w:rFonts w:hint="eastAsia"/>
              </w:rPr>
              <w:t>7,006</w:t>
            </w:r>
          </w:p>
        </w:tc>
        <w:tc>
          <w:tcPr>
            <w:tcW w:w="1449" w:type="dxa"/>
          </w:tcPr>
          <w:p w14:paraId="07B84765" w14:textId="7ECCD920" w:rsidR="00AE5BF7" w:rsidRPr="00EC138C" w:rsidRDefault="00AE5BF7" w:rsidP="00AE5BF7">
            <w:pPr>
              <w:pStyle w:val="0"/>
              <w:ind w:left="0" w:rightChars="100" w:right="210"/>
              <w:jc w:val="right"/>
            </w:pPr>
            <w:r w:rsidRPr="00EC138C">
              <w:rPr>
                <w:rFonts w:hint="eastAsia"/>
              </w:rPr>
              <w:t>6,777</w:t>
            </w:r>
          </w:p>
        </w:tc>
        <w:tc>
          <w:tcPr>
            <w:tcW w:w="1450" w:type="dxa"/>
          </w:tcPr>
          <w:p w14:paraId="4397B0AD" w14:textId="47B98C36" w:rsidR="00AE5BF7" w:rsidRPr="00EC138C" w:rsidRDefault="00AE5BF7" w:rsidP="00AE5BF7">
            <w:pPr>
              <w:pStyle w:val="0"/>
              <w:ind w:left="0" w:rightChars="100" w:right="210"/>
              <w:jc w:val="right"/>
            </w:pPr>
            <w:r w:rsidRPr="00EC138C">
              <w:rPr>
                <w:rFonts w:hint="eastAsia"/>
              </w:rPr>
              <w:t>6,618</w:t>
            </w:r>
          </w:p>
        </w:tc>
        <w:tc>
          <w:tcPr>
            <w:tcW w:w="1438" w:type="dxa"/>
          </w:tcPr>
          <w:p w14:paraId="2D61C586" w14:textId="3444D879" w:rsidR="00AE5BF7" w:rsidRPr="00EC138C" w:rsidRDefault="00AE5BF7" w:rsidP="00AE5BF7">
            <w:pPr>
              <w:pStyle w:val="0"/>
              <w:ind w:left="0" w:rightChars="100" w:right="210"/>
              <w:jc w:val="right"/>
            </w:pPr>
            <w:r w:rsidRPr="00EC138C">
              <w:rPr>
                <w:rFonts w:hint="eastAsia"/>
              </w:rPr>
              <w:t>6,428</w:t>
            </w:r>
          </w:p>
        </w:tc>
      </w:tr>
      <w:tr w:rsidR="00EC138C" w:rsidRPr="00EC138C" w14:paraId="18F9354A" w14:textId="77777777" w:rsidTr="00AE5BF7">
        <w:tc>
          <w:tcPr>
            <w:tcW w:w="2120" w:type="dxa"/>
          </w:tcPr>
          <w:p w14:paraId="2332D36A" w14:textId="11430CAB" w:rsidR="00AE5BF7" w:rsidRPr="00EC138C" w:rsidRDefault="00AE5BF7" w:rsidP="00AE5BF7">
            <w:pPr>
              <w:pStyle w:val="0"/>
              <w:ind w:left="0" w:right="0" w:firstLine="0"/>
              <w:jc w:val="left"/>
            </w:pPr>
            <w:r w:rsidRPr="00EC138C">
              <w:rPr>
                <w:rFonts w:hint="eastAsia"/>
              </w:rPr>
              <w:t xml:space="preserve">　行政コスト</w:t>
            </w:r>
          </w:p>
        </w:tc>
        <w:tc>
          <w:tcPr>
            <w:tcW w:w="1449" w:type="dxa"/>
          </w:tcPr>
          <w:p w14:paraId="6FE5552F" w14:textId="77777777" w:rsidR="00AE5BF7" w:rsidRPr="00EC138C" w:rsidRDefault="00AE5BF7" w:rsidP="00AE5BF7">
            <w:pPr>
              <w:pStyle w:val="0"/>
              <w:ind w:left="0" w:rightChars="100" w:right="210"/>
              <w:jc w:val="right"/>
            </w:pPr>
          </w:p>
        </w:tc>
        <w:tc>
          <w:tcPr>
            <w:tcW w:w="1450" w:type="dxa"/>
          </w:tcPr>
          <w:p w14:paraId="4C01D772" w14:textId="77777777" w:rsidR="00AE5BF7" w:rsidRPr="00EC138C" w:rsidRDefault="00AE5BF7" w:rsidP="00AE5BF7">
            <w:pPr>
              <w:pStyle w:val="0"/>
              <w:ind w:left="0" w:rightChars="100" w:right="210"/>
              <w:jc w:val="right"/>
            </w:pPr>
          </w:p>
        </w:tc>
        <w:tc>
          <w:tcPr>
            <w:tcW w:w="1449" w:type="dxa"/>
          </w:tcPr>
          <w:p w14:paraId="7DB3157D" w14:textId="77777777" w:rsidR="00AE5BF7" w:rsidRPr="00EC138C" w:rsidRDefault="00AE5BF7" w:rsidP="00AE5BF7">
            <w:pPr>
              <w:pStyle w:val="0"/>
              <w:ind w:left="0" w:rightChars="100" w:right="210"/>
              <w:jc w:val="right"/>
            </w:pPr>
          </w:p>
        </w:tc>
        <w:tc>
          <w:tcPr>
            <w:tcW w:w="1450" w:type="dxa"/>
          </w:tcPr>
          <w:p w14:paraId="5A4C5DE3" w14:textId="77777777" w:rsidR="00AE5BF7" w:rsidRPr="00EC138C" w:rsidRDefault="00AE5BF7" w:rsidP="00AE5BF7">
            <w:pPr>
              <w:pStyle w:val="0"/>
              <w:ind w:left="0" w:rightChars="100" w:right="210"/>
              <w:jc w:val="right"/>
            </w:pPr>
          </w:p>
        </w:tc>
        <w:tc>
          <w:tcPr>
            <w:tcW w:w="1438" w:type="dxa"/>
          </w:tcPr>
          <w:p w14:paraId="3EBAA282" w14:textId="0CC7FEE5" w:rsidR="00AE5BF7" w:rsidRPr="00EC138C" w:rsidRDefault="00AE5BF7" w:rsidP="00043140">
            <w:pPr>
              <w:pStyle w:val="0"/>
              <w:ind w:left="0" w:rightChars="100" w:right="210"/>
              <w:jc w:val="right"/>
            </w:pPr>
            <w:r w:rsidRPr="00EC138C">
              <w:rPr>
                <w:rFonts w:hint="eastAsia"/>
              </w:rPr>
              <w:t>2,</w:t>
            </w:r>
            <w:r w:rsidR="00043140" w:rsidRPr="00EC138C">
              <w:rPr>
                <w:rFonts w:hint="eastAsia"/>
              </w:rPr>
              <w:t>9</w:t>
            </w:r>
            <w:r w:rsidR="00043140" w:rsidRPr="00EC138C">
              <w:t>95</w:t>
            </w:r>
          </w:p>
        </w:tc>
      </w:tr>
      <w:tr w:rsidR="00EC138C" w:rsidRPr="00EC138C" w14:paraId="637F3949" w14:textId="77777777" w:rsidTr="00AE5BF7">
        <w:tc>
          <w:tcPr>
            <w:tcW w:w="2120" w:type="dxa"/>
          </w:tcPr>
          <w:p w14:paraId="2B7E061D" w14:textId="352E8192" w:rsidR="00AE5BF7" w:rsidRPr="00EC138C" w:rsidRDefault="00AE5BF7" w:rsidP="00AE5BF7">
            <w:pPr>
              <w:pStyle w:val="0"/>
              <w:ind w:left="0" w:right="0" w:firstLine="0"/>
              <w:jc w:val="left"/>
            </w:pPr>
            <w:r w:rsidRPr="00EC138C">
              <w:rPr>
                <w:rFonts w:hint="eastAsia"/>
              </w:rPr>
              <w:t xml:space="preserve">　経常費用</w:t>
            </w:r>
          </w:p>
        </w:tc>
        <w:tc>
          <w:tcPr>
            <w:tcW w:w="1449" w:type="dxa"/>
          </w:tcPr>
          <w:p w14:paraId="1CBD6326" w14:textId="707C6EB2" w:rsidR="00AE5BF7" w:rsidRPr="00EC138C" w:rsidRDefault="00AE5BF7" w:rsidP="00AE5BF7">
            <w:pPr>
              <w:pStyle w:val="0"/>
              <w:ind w:left="0" w:rightChars="100" w:right="210"/>
              <w:jc w:val="right"/>
            </w:pPr>
            <w:r w:rsidRPr="00EC138C">
              <w:rPr>
                <w:rFonts w:hint="eastAsia"/>
              </w:rPr>
              <w:t>2,036</w:t>
            </w:r>
          </w:p>
        </w:tc>
        <w:tc>
          <w:tcPr>
            <w:tcW w:w="1450" w:type="dxa"/>
          </w:tcPr>
          <w:p w14:paraId="28916FC3" w14:textId="1DB188D8" w:rsidR="00AE5BF7" w:rsidRPr="00EC138C" w:rsidRDefault="00AE5BF7" w:rsidP="00AE5BF7">
            <w:pPr>
              <w:pStyle w:val="0"/>
              <w:ind w:left="0" w:rightChars="100" w:right="210"/>
              <w:jc w:val="right"/>
            </w:pPr>
            <w:r w:rsidRPr="00EC138C">
              <w:rPr>
                <w:rFonts w:hint="eastAsia"/>
              </w:rPr>
              <w:t>1,926</w:t>
            </w:r>
          </w:p>
        </w:tc>
        <w:tc>
          <w:tcPr>
            <w:tcW w:w="1449" w:type="dxa"/>
          </w:tcPr>
          <w:p w14:paraId="6E796633" w14:textId="04F9098E" w:rsidR="00AE5BF7" w:rsidRPr="00EC138C" w:rsidRDefault="00AE5BF7" w:rsidP="00AE5BF7">
            <w:pPr>
              <w:pStyle w:val="0"/>
              <w:ind w:left="0" w:rightChars="100" w:right="210"/>
              <w:jc w:val="right"/>
            </w:pPr>
            <w:r w:rsidRPr="00EC138C">
              <w:rPr>
                <w:rFonts w:hint="eastAsia"/>
              </w:rPr>
              <w:t>1,858</w:t>
            </w:r>
          </w:p>
        </w:tc>
        <w:tc>
          <w:tcPr>
            <w:tcW w:w="1450" w:type="dxa"/>
          </w:tcPr>
          <w:p w14:paraId="4252B4FA" w14:textId="7C942EF2" w:rsidR="00AE5BF7" w:rsidRPr="00EC138C" w:rsidRDefault="00AE5BF7" w:rsidP="00AE5BF7">
            <w:pPr>
              <w:pStyle w:val="0"/>
              <w:ind w:left="0" w:rightChars="100" w:right="210"/>
              <w:jc w:val="right"/>
            </w:pPr>
            <w:r w:rsidRPr="00EC138C">
              <w:rPr>
                <w:rFonts w:hint="eastAsia"/>
              </w:rPr>
              <w:t>2,007</w:t>
            </w:r>
          </w:p>
        </w:tc>
        <w:tc>
          <w:tcPr>
            <w:tcW w:w="1438" w:type="dxa"/>
          </w:tcPr>
          <w:p w14:paraId="79F5BDCC" w14:textId="5BD9F638" w:rsidR="00AE5BF7" w:rsidRPr="00EC138C" w:rsidRDefault="00AE5BF7" w:rsidP="00AE5BF7">
            <w:pPr>
              <w:pStyle w:val="0"/>
              <w:ind w:left="0" w:rightChars="100" w:right="210"/>
              <w:jc w:val="right"/>
            </w:pPr>
            <w:r w:rsidRPr="00EC138C">
              <w:rPr>
                <w:rFonts w:hint="eastAsia"/>
              </w:rPr>
              <w:t>2,186</w:t>
            </w:r>
          </w:p>
        </w:tc>
      </w:tr>
      <w:tr w:rsidR="00EC138C" w:rsidRPr="00EC138C" w14:paraId="54095DEA" w14:textId="77777777" w:rsidTr="00AE5BF7">
        <w:tc>
          <w:tcPr>
            <w:tcW w:w="2120" w:type="dxa"/>
          </w:tcPr>
          <w:p w14:paraId="22C5A13A" w14:textId="2DB971FC" w:rsidR="00AE5BF7" w:rsidRPr="00EC138C" w:rsidRDefault="00AE5BF7" w:rsidP="00AE5BF7">
            <w:pPr>
              <w:pStyle w:val="0"/>
              <w:ind w:left="0" w:right="0" w:firstLine="0"/>
              <w:jc w:val="left"/>
            </w:pPr>
            <w:r w:rsidRPr="00EC138C">
              <w:rPr>
                <w:rFonts w:hint="eastAsia"/>
              </w:rPr>
              <w:t xml:space="preserve">　経常収益</w:t>
            </w:r>
          </w:p>
        </w:tc>
        <w:tc>
          <w:tcPr>
            <w:tcW w:w="1449" w:type="dxa"/>
          </w:tcPr>
          <w:p w14:paraId="12C703A4" w14:textId="1E4C2435" w:rsidR="00AE5BF7" w:rsidRPr="00EC138C" w:rsidRDefault="00AE5BF7" w:rsidP="00AE5BF7">
            <w:pPr>
              <w:pStyle w:val="0"/>
              <w:ind w:left="0" w:rightChars="100" w:right="210"/>
              <w:jc w:val="right"/>
            </w:pPr>
            <w:r w:rsidRPr="00EC138C">
              <w:rPr>
                <w:rFonts w:hint="eastAsia"/>
              </w:rPr>
              <w:t>2,068</w:t>
            </w:r>
          </w:p>
        </w:tc>
        <w:tc>
          <w:tcPr>
            <w:tcW w:w="1450" w:type="dxa"/>
          </w:tcPr>
          <w:p w14:paraId="77E36EAF" w14:textId="611A100C" w:rsidR="00AE5BF7" w:rsidRPr="00EC138C" w:rsidRDefault="00AE5BF7" w:rsidP="00AE5BF7">
            <w:pPr>
              <w:pStyle w:val="0"/>
              <w:ind w:left="0" w:rightChars="100" w:right="210"/>
              <w:jc w:val="right"/>
            </w:pPr>
            <w:r w:rsidRPr="00EC138C">
              <w:rPr>
                <w:rFonts w:hint="eastAsia"/>
              </w:rPr>
              <w:t>1,947</w:t>
            </w:r>
          </w:p>
        </w:tc>
        <w:tc>
          <w:tcPr>
            <w:tcW w:w="1449" w:type="dxa"/>
          </w:tcPr>
          <w:p w14:paraId="6B1A340C" w14:textId="0BC960BB" w:rsidR="00AE5BF7" w:rsidRPr="00EC138C" w:rsidRDefault="00AE5BF7" w:rsidP="00AE5BF7">
            <w:pPr>
              <w:pStyle w:val="0"/>
              <w:ind w:left="0" w:rightChars="100" w:right="210"/>
              <w:jc w:val="right"/>
            </w:pPr>
            <w:r w:rsidRPr="00EC138C">
              <w:rPr>
                <w:rFonts w:hint="eastAsia"/>
              </w:rPr>
              <w:t>1,883</w:t>
            </w:r>
          </w:p>
        </w:tc>
        <w:tc>
          <w:tcPr>
            <w:tcW w:w="1450" w:type="dxa"/>
          </w:tcPr>
          <w:p w14:paraId="674B8F97" w14:textId="12B3134D" w:rsidR="00AE5BF7" w:rsidRPr="00EC138C" w:rsidRDefault="00AE5BF7" w:rsidP="00AE5BF7">
            <w:pPr>
              <w:pStyle w:val="0"/>
              <w:ind w:left="0" w:rightChars="100" w:right="210"/>
              <w:jc w:val="right"/>
            </w:pPr>
            <w:r w:rsidRPr="00EC138C">
              <w:rPr>
                <w:rFonts w:hint="eastAsia"/>
              </w:rPr>
              <w:t>2,065</w:t>
            </w:r>
          </w:p>
        </w:tc>
        <w:tc>
          <w:tcPr>
            <w:tcW w:w="1438" w:type="dxa"/>
          </w:tcPr>
          <w:p w14:paraId="58D08EF6" w14:textId="7AF82831" w:rsidR="00AE5BF7" w:rsidRPr="00EC138C" w:rsidRDefault="00AE5BF7" w:rsidP="00AE5BF7">
            <w:pPr>
              <w:pStyle w:val="0"/>
              <w:ind w:left="0" w:rightChars="100" w:right="210"/>
              <w:jc w:val="right"/>
            </w:pPr>
            <w:r w:rsidRPr="00EC138C">
              <w:rPr>
                <w:rFonts w:hint="eastAsia"/>
              </w:rPr>
              <w:t>2,212</w:t>
            </w:r>
          </w:p>
        </w:tc>
      </w:tr>
      <w:tr w:rsidR="00EC138C" w:rsidRPr="00EC138C" w14:paraId="17B15F8E" w14:textId="77777777" w:rsidTr="00AE5BF7">
        <w:tc>
          <w:tcPr>
            <w:tcW w:w="2120" w:type="dxa"/>
            <w:shd w:val="clear" w:color="auto" w:fill="auto"/>
          </w:tcPr>
          <w:p w14:paraId="0664BF17" w14:textId="101FC0B4" w:rsidR="00AE5BF7" w:rsidRPr="00EC138C" w:rsidRDefault="00AE5BF7" w:rsidP="00AE5BF7">
            <w:pPr>
              <w:pStyle w:val="0"/>
              <w:ind w:left="0" w:right="0" w:firstLine="0"/>
              <w:jc w:val="left"/>
            </w:pPr>
            <w:r w:rsidRPr="00EC138C">
              <w:rPr>
                <w:rFonts w:hint="eastAsia"/>
              </w:rPr>
              <w:t xml:space="preserve">　当期総利益</w:t>
            </w:r>
          </w:p>
        </w:tc>
        <w:tc>
          <w:tcPr>
            <w:tcW w:w="1449" w:type="dxa"/>
            <w:shd w:val="clear" w:color="auto" w:fill="auto"/>
          </w:tcPr>
          <w:p w14:paraId="62038A1A" w14:textId="36DE6609" w:rsidR="00AE5BF7" w:rsidRPr="00EC138C" w:rsidRDefault="00AE5BF7" w:rsidP="00AE5BF7">
            <w:pPr>
              <w:pStyle w:val="0"/>
              <w:ind w:left="0" w:rightChars="100" w:right="210"/>
              <w:jc w:val="right"/>
            </w:pPr>
            <w:r w:rsidRPr="00EC138C">
              <w:rPr>
                <w:rFonts w:hint="eastAsia"/>
              </w:rPr>
              <w:t>31</w:t>
            </w:r>
          </w:p>
        </w:tc>
        <w:tc>
          <w:tcPr>
            <w:tcW w:w="1450" w:type="dxa"/>
            <w:shd w:val="clear" w:color="auto" w:fill="auto"/>
          </w:tcPr>
          <w:p w14:paraId="3CD602DA" w14:textId="69788F32" w:rsidR="00AE5BF7" w:rsidRPr="00EC138C" w:rsidRDefault="00AE5BF7" w:rsidP="00AE5BF7">
            <w:pPr>
              <w:pStyle w:val="0"/>
              <w:ind w:left="0" w:rightChars="100" w:right="210"/>
              <w:jc w:val="right"/>
            </w:pPr>
            <w:r w:rsidRPr="00EC138C">
              <w:rPr>
                <w:rFonts w:hint="eastAsia"/>
              </w:rPr>
              <w:t>30</w:t>
            </w:r>
          </w:p>
        </w:tc>
        <w:tc>
          <w:tcPr>
            <w:tcW w:w="1449" w:type="dxa"/>
            <w:shd w:val="clear" w:color="auto" w:fill="auto"/>
          </w:tcPr>
          <w:p w14:paraId="79384540" w14:textId="7DFA9AA3" w:rsidR="00AE5BF7" w:rsidRPr="00EC138C" w:rsidRDefault="00AE5BF7" w:rsidP="00AE5BF7">
            <w:pPr>
              <w:pStyle w:val="0"/>
              <w:ind w:left="0" w:rightChars="100" w:right="210"/>
              <w:jc w:val="right"/>
            </w:pPr>
            <w:r w:rsidRPr="00EC138C">
              <w:rPr>
                <w:rFonts w:hint="eastAsia"/>
              </w:rPr>
              <w:t>27</w:t>
            </w:r>
          </w:p>
        </w:tc>
        <w:tc>
          <w:tcPr>
            <w:tcW w:w="1450" w:type="dxa"/>
            <w:shd w:val="clear" w:color="auto" w:fill="auto"/>
          </w:tcPr>
          <w:p w14:paraId="7EC5A334" w14:textId="5852C94F" w:rsidR="00AE5BF7" w:rsidRPr="00EC138C" w:rsidRDefault="00AE5BF7" w:rsidP="00AE5BF7">
            <w:pPr>
              <w:pStyle w:val="0"/>
              <w:ind w:left="0" w:rightChars="100" w:right="210"/>
              <w:jc w:val="right"/>
            </w:pPr>
            <w:r w:rsidRPr="00EC138C">
              <w:rPr>
                <w:rFonts w:hint="eastAsia"/>
              </w:rPr>
              <w:t>59</w:t>
            </w:r>
          </w:p>
        </w:tc>
        <w:tc>
          <w:tcPr>
            <w:tcW w:w="1438" w:type="dxa"/>
            <w:shd w:val="clear" w:color="auto" w:fill="auto"/>
          </w:tcPr>
          <w:p w14:paraId="7F1304F0" w14:textId="7B01D2D5" w:rsidR="00AE5BF7" w:rsidRPr="00EC138C" w:rsidRDefault="00AE5BF7" w:rsidP="00AE5BF7">
            <w:pPr>
              <w:pStyle w:val="0"/>
              <w:ind w:left="0" w:rightChars="100" w:right="210"/>
              <w:jc w:val="right"/>
            </w:pPr>
            <w:r w:rsidRPr="00EC138C">
              <w:rPr>
                <w:rFonts w:hint="eastAsia"/>
              </w:rPr>
              <w:t>25</w:t>
            </w:r>
          </w:p>
        </w:tc>
      </w:tr>
    </w:tbl>
    <w:p w14:paraId="14AABEE8" w14:textId="4A7DE2DA" w:rsidR="00AE5BF7" w:rsidRPr="00EC138C" w:rsidRDefault="00AE5BF7" w:rsidP="00AE5BF7">
      <w:pPr>
        <w:ind w:firstLineChars="200" w:firstLine="440"/>
        <w:rPr>
          <w:rFonts w:ascii="ＭＳ 明朝" w:eastAsia="ＭＳ 明朝" w:hAnsi="ＭＳ 明朝"/>
          <w:sz w:val="22"/>
        </w:rPr>
      </w:pPr>
      <w:r w:rsidRPr="00EC138C">
        <w:rPr>
          <w:rFonts w:ascii="ＭＳ 明朝" w:eastAsia="ＭＳ 明朝" w:hAnsi="ＭＳ 明朝" w:hint="eastAsia"/>
          <w:sz w:val="22"/>
        </w:rPr>
        <w:t>（注）百万円未満四捨五入のため、合計と一致しないものがあります。</w:t>
      </w:r>
    </w:p>
    <w:p w14:paraId="0A913DE9" w14:textId="77777777" w:rsidR="00304AEE" w:rsidRPr="00EC138C" w:rsidRDefault="00304AEE" w:rsidP="00E42B3A">
      <w:pPr>
        <w:pStyle w:val="0"/>
      </w:pPr>
    </w:p>
    <w:p w14:paraId="7738858F" w14:textId="768059E0" w:rsidR="00BA53A1" w:rsidRPr="00EC138C" w:rsidRDefault="00BA53A1" w:rsidP="004254BC">
      <w:pPr>
        <w:pStyle w:val="2"/>
      </w:pPr>
      <w:r w:rsidRPr="00EC138C">
        <w:rPr>
          <w:rFonts w:hint="eastAsia"/>
        </w:rPr>
        <w:t>（８）</w:t>
      </w:r>
      <w:r w:rsidR="009F4E72" w:rsidRPr="00EC138C">
        <w:rPr>
          <w:rFonts w:hint="eastAsia"/>
        </w:rPr>
        <w:t xml:space="preserve">　</w:t>
      </w:r>
      <w:r w:rsidRPr="00EC138C">
        <w:t>翌事業年度</w:t>
      </w:r>
      <w:r w:rsidR="00043140" w:rsidRPr="00EC138C">
        <w:rPr>
          <w:rFonts w:hint="eastAsia"/>
        </w:rPr>
        <w:t>（令和５年度）</w:t>
      </w:r>
      <w:r w:rsidRPr="00EC138C">
        <w:t>に係る予算、収支計画及び資金計画</w:t>
      </w:r>
      <w:bookmarkEnd w:id="38"/>
      <w:bookmarkEnd w:id="39"/>
      <w:r w:rsidR="00950003" w:rsidRPr="00EC138C">
        <w:rPr>
          <w:rFonts w:hint="eastAsia"/>
        </w:rPr>
        <w:t xml:space="preserve">　</w:t>
      </w:r>
    </w:p>
    <w:p w14:paraId="7C6DF29E" w14:textId="6C7EFFA7" w:rsidR="002344E9" w:rsidRPr="00EC138C" w:rsidRDefault="00E42B3A" w:rsidP="002344E9">
      <w:pPr>
        <w:pStyle w:val="ab"/>
      </w:pPr>
      <w:r w:rsidRPr="00EC138C">
        <w:rPr>
          <w:rFonts w:hint="eastAsia"/>
        </w:rPr>
        <w:t>①</w:t>
      </w:r>
      <w:r w:rsidR="00637A4F" w:rsidRPr="00EC138C">
        <w:rPr>
          <w:rFonts w:hint="eastAsia"/>
        </w:rPr>
        <w:t xml:space="preserve">　</w:t>
      </w:r>
      <w:r w:rsidRPr="00EC138C">
        <w:rPr>
          <w:rFonts w:hint="eastAsia"/>
        </w:rPr>
        <w:t>予算</w:t>
      </w:r>
    </w:p>
    <w:p w14:paraId="21018180" w14:textId="77777777" w:rsidR="002344E9" w:rsidRPr="00EC138C" w:rsidRDefault="002344E9" w:rsidP="002344E9">
      <w:pPr>
        <w:pStyle w:val="ab"/>
        <w:ind w:right="880" w:firstLineChars="2300" w:firstLine="5060"/>
      </w:pPr>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18A315CB" w14:textId="77777777" w:rsidTr="009E5F67">
        <w:tc>
          <w:tcPr>
            <w:tcW w:w="5246" w:type="dxa"/>
            <w:shd w:val="clear" w:color="auto" w:fill="E2EFD9" w:themeFill="accent6" w:themeFillTint="33"/>
          </w:tcPr>
          <w:p w14:paraId="51D1C6C4" w14:textId="77777777" w:rsidR="002344E9" w:rsidRPr="00EC138C" w:rsidRDefault="002344E9" w:rsidP="009E5F67">
            <w:pPr>
              <w:pStyle w:val="0"/>
              <w:ind w:left="0" w:right="0" w:firstLine="0"/>
              <w:jc w:val="center"/>
            </w:pPr>
            <w:r w:rsidRPr="00EC138C">
              <w:rPr>
                <w:rFonts w:hint="eastAsia"/>
              </w:rPr>
              <w:t>区分</w:t>
            </w:r>
          </w:p>
        </w:tc>
        <w:tc>
          <w:tcPr>
            <w:tcW w:w="1418" w:type="dxa"/>
            <w:shd w:val="clear" w:color="auto" w:fill="E2EFD9" w:themeFill="accent6" w:themeFillTint="33"/>
          </w:tcPr>
          <w:p w14:paraId="77C3410A" w14:textId="77777777" w:rsidR="002344E9" w:rsidRPr="00EC138C" w:rsidRDefault="002344E9" w:rsidP="009E5F67">
            <w:pPr>
              <w:pStyle w:val="0"/>
              <w:ind w:left="0" w:right="0" w:firstLine="0"/>
              <w:jc w:val="center"/>
            </w:pPr>
            <w:r w:rsidRPr="00EC138C">
              <w:rPr>
                <w:rFonts w:hint="eastAsia"/>
              </w:rPr>
              <w:t>金額</w:t>
            </w:r>
          </w:p>
        </w:tc>
      </w:tr>
      <w:tr w:rsidR="00EC138C" w:rsidRPr="00EC138C" w14:paraId="3E107717" w14:textId="77777777" w:rsidTr="009E5F67">
        <w:trPr>
          <w:trHeight w:val="2366"/>
        </w:trPr>
        <w:tc>
          <w:tcPr>
            <w:tcW w:w="5246" w:type="dxa"/>
            <w:shd w:val="clear" w:color="auto" w:fill="auto"/>
          </w:tcPr>
          <w:p w14:paraId="4387DBA5" w14:textId="77777777" w:rsidR="00AE5BF7" w:rsidRPr="00EC138C" w:rsidRDefault="00AE5BF7" w:rsidP="00AE5BF7">
            <w:pPr>
              <w:pStyle w:val="0"/>
              <w:ind w:left="0" w:right="0" w:firstLine="0"/>
              <w:jc w:val="left"/>
            </w:pPr>
            <w:r w:rsidRPr="00EC138C">
              <w:rPr>
                <w:rFonts w:hint="eastAsia"/>
              </w:rPr>
              <w:t xml:space="preserve">　収入</w:t>
            </w:r>
          </w:p>
          <w:p w14:paraId="4E022D0C" w14:textId="77777777" w:rsidR="00AE5BF7" w:rsidRPr="00EC138C" w:rsidRDefault="00AE5BF7" w:rsidP="00AE5BF7">
            <w:pPr>
              <w:pStyle w:val="0"/>
              <w:ind w:left="0" w:right="0" w:firstLine="0"/>
              <w:jc w:val="left"/>
            </w:pPr>
            <w:r w:rsidRPr="00EC138C">
              <w:rPr>
                <w:rFonts w:hint="eastAsia"/>
              </w:rPr>
              <w:t xml:space="preserve">　　運営費交付金</w:t>
            </w:r>
          </w:p>
          <w:p w14:paraId="4486F29C" w14:textId="77777777" w:rsidR="00AE5BF7" w:rsidRPr="00EC138C" w:rsidRDefault="00AE5BF7" w:rsidP="00AE5BF7">
            <w:pPr>
              <w:pStyle w:val="0"/>
              <w:ind w:left="0" w:right="0" w:firstLine="0"/>
              <w:jc w:val="left"/>
            </w:pPr>
            <w:r w:rsidRPr="00EC138C">
              <w:rPr>
                <w:rFonts w:hint="eastAsia"/>
              </w:rPr>
              <w:t xml:space="preserve">　　自己収入</w:t>
            </w:r>
          </w:p>
          <w:p w14:paraId="08162EEE" w14:textId="77777777" w:rsidR="00AE5BF7" w:rsidRPr="00EC138C" w:rsidRDefault="00AE5BF7" w:rsidP="00AE5BF7">
            <w:pPr>
              <w:pStyle w:val="0"/>
              <w:ind w:left="0" w:right="0" w:firstLine="0"/>
              <w:jc w:val="left"/>
            </w:pPr>
            <w:r w:rsidRPr="00EC138C">
              <w:rPr>
                <w:rFonts w:hint="eastAsia"/>
              </w:rPr>
              <w:t xml:space="preserve">　　　財産売払収入</w:t>
            </w:r>
          </w:p>
          <w:p w14:paraId="56131549" w14:textId="0355FC17" w:rsidR="00AE5BF7" w:rsidRPr="00EC138C" w:rsidRDefault="00AE5BF7" w:rsidP="00AE5BF7">
            <w:pPr>
              <w:pStyle w:val="0"/>
              <w:ind w:left="0" w:right="0" w:firstLine="0"/>
              <w:jc w:val="left"/>
            </w:pPr>
            <w:r w:rsidRPr="00EC138C">
              <w:rPr>
                <w:rFonts w:hint="eastAsia"/>
              </w:rPr>
              <w:t xml:space="preserve">　　　農業大学校収入</w:t>
            </w:r>
          </w:p>
          <w:p w14:paraId="35246D88" w14:textId="77777777" w:rsidR="00AE5BF7" w:rsidRPr="00EC138C" w:rsidRDefault="00AE5BF7" w:rsidP="00AE5BF7">
            <w:pPr>
              <w:pStyle w:val="0"/>
              <w:ind w:left="0" w:right="0" w:firstLine="0"/>
              <w:jc w:val="left"/>
            </w:pPr>
            <w:r w:rsidRPr="00EC138C">
              <w:rPr>
                <w:rFonts w:hint="eastAsia"/>
              </w:rPr>
              <w:t xml:space="preserve">　　　依頼試験手数料収入</w:t>
            </w:r>
          </w:p>
          <w:p w14:paraId="518AD658" w14:textId="77777777" w:rsidR="00AE5BF7" w:rsidRPr="00EC138C" w:rsidRDefault="00AE5BF7" w:rsidP="00AE5BF7">
            <w:pPr>
              <w:pStyle w:val="0"/>
              <w:ind w:left="0" w:right="0" w:firstLine="0"/>
              <w:jc w:val="left"/>
            </w:pPr>
            <w:r w:rsidRPr="00EC138C">
              <w:rPr>
                <w:rFonts w:hint="eastAsia"/>
              </w:rPr>
              <w:t xml:space="preserve">　　　受託研究等収入</w:t>
            </w:r>
          </w:p>
          <w:p w14:paraId="564DC2F0" w14:textId="77777777" w:rsidR="00AE5BF7" w:rsidRPr="00EC138C" w:rsidRDefault="00AE5BF7" w:rsidP="00AE5BF7">
            <w:pPr>
              <w:pStyle w:val="0"/>
              <w:ind w:left="0" w:right="0" w:firstLine="0"/>
              <w:jc w:val="left"/>
            </w:pPr>
            <w:r w:rsidRPr="00EC138C">
              <w:rPr>
                <w:rFonts w:hint="eastAsia"/>
              </w:rPr>
              <w:t xml:space="preserve">　　　その他収入</w:t>
            </w:r>
          </w:p>
        </w:tc>
        <w:tc>
          <w:tcPr>
            <w:tcW w:w="1418" w:type="dxa"/>
            <w:shd w:val="clear" w:color="auto" w:fill="auto"/>
          </w:tcPr>
          <w:p w14:paraId="38E093E4" w14:textId="77777777" w:rsidR="00AE5BF7" w:rsidRPr="00EC138C" w:rsidRDefault="00AE5BF7" w:rsidP="00AE5BF7">
            <w:pPr>
              <w:pStyle w:val="0"/>
              <w:ind w:left="0" w:rightChars="100" w:right="210"/>
              <w:jc w:val="right"/>
            </w:pPr>
          </w:p>
          <w:p w14:paraId="1A966573" w14:textId="415BB8C0" w:rsidR="00AE5BF7" w:rsidRPr="00EC138C" w:rsidRDefault="00AE5BF7" w:rsidP="00AE5BF7">
            <w:pPr>
              <w:pStyle w:val="0"/>
              <w:ind w:left="0" w:rightChars="100" w:right="210"/>
              <w:jc w:val="right"/>
            </w:pPr>
            <w:r w:rsidRPr="00EC138C">
              <w:t>1,</w:t>
            </w:r>
            <w:r w:rsidR="00043140" w:rsidRPr="00EC138C">
              <w:t>870</w:t>
            </w:r>
          </w:p>
          <w:p w14:paraId="16BEBB88" w14:textId="76CB6767" w:rsidR="00AE5BF7" w:rsidRPr="00EC138C" w:rsidRDefault="00043140" w:rsidP="00AE5BF7">
            <w:pPr>
              <w:pStyle w:val="0"/>
              <w:ind w:left="0" w:rightChars="100" w:right="210"/>
              <w:jc w:val="right"/>
            </w:pPr>
            <w:r w:rsidRPr="00EC138C">
              <w:t>199</w:t>
            </w:r>
          </w:p>
          <w:p w14:paraId="2E2D0036" w14:textId="77777777" w:rsidR="00AE5BF7" w:rsidRPr="00EC138C" w:rsidRDefault="00AE5BF7" w:rsidP="00AE5BF7">
            <w:pPr>
              <w:pStyle w:val="0"/>
              <w:ind w:left="0" w:rightChars="100" w:right="210"/>
              <w:jc w:val="right"/>
            </w:pPr>
            <w:r w:rsidRPr="00EC138C">
              <w:t>7</w:t>
            </w:r>
          </w:p>
          <w:p w14:paraId="0F6DED1D" w14:textId="77777777" w:rsidR="00AE5BF7" w:rsidRPr="00EC138C" w:rsidRDefault="00AE5BF7" w:rsidP="00AE5BF7">
            <w:pPr>
              <w:pStyle w:val="0"/>
              <w:ind w:left="0" w:rightChars="100" w:right="210"/>
              <w:jc w:val="right"/>
            </w:pPr>
            <w:r w:rsidRPr="00EC138C">
              <w:t>8</w:t>
            </w:r>
          </w:p>
          <w:p w14:paraId="072E2EAE" w14:textId="77777777" w:rsidR="00AE5BF7" w:rsidRPr="00EC138C" w:rsidRDefault="00AE5BF7" w:rsidP="00AE5BF7">
            <w:pPr>
              <w:pStyle w:val="0"/>
              <w:ind w:left="0" w:rightChars="100" w:right="210"/>
              <w:jc w:val="right"/>
            </w:pPr>
            <w:r w:rsidRPr="00EC138C">
              <w:t>1</w:t>
            </w:r>
          </w:p>
          <w:p w14:paraId="11C18515" w14:textId="744AE076" w:rsidR="00AE5BF7" w:rsidRPr="00EC138C" w:rsidRDefault="00043140" w:rsidP="00AE5BF7">
            <w:pPr>
              <w:pStyle w:val="0"/>
              <w:ind w:left="0" w:rightChars="100" w:right="210"/>
              <w:jc w:val="right"/>
            </w:pPr>
            <w:r w:rsidRPr="00EC138C">
              <w:t>164</w:t>
            </w:r>
          </w:p>
          <w:p w14:paraId="14D4AD7E" w14:textId="481B2F20" w:rsidR="00AE5BF7" w:rsidRPr="00EC138C" w:rsidRDefault="00AE5BF7" w:rsidP="00AE5BF7">
            <w:pPr>
              <w:pStyle w:val="0"/>
              <w:ind w:left="0" w:rightChars="100" w:right="210"/>
              <w:jc w:val="right"/>
            </w:pPr>
            <w:r w:rsidRPr="00EC138C">
              <w:t>19</w:t>
            </w:r>
          </w:p>
        </w:tc>
      </w:tr>
      <w:tr w:rsidR="00EC138C" w:rsidRPr="00EC138C" w14:paraId="468E5AC7" w14:textId="77777777" w:rsidTr="00C7108E">
        <w:tc>
          <w:tcPr>
            <w:tcW w:w="5246" w:type="dxa"/>
          </w:tcPr>
          <w:p w14:paraId="18B58FAA" w14:textId="77777777" w:rsidR="00AE5BF7" w:rsidRPr="00EC138C" w:rsidRDefault="00AE5BF7" w:rsidP="00AE5BF7">
            <w:pPr>
              <w:pStyle w:val="0"/>
              <w:ind w:left="0" w:right="0" w:firstLine="0"/>
              <w:jc w:val="center"/>
            </w:pPr>
            <w:r w:rsidRPr="00EC138C">
              <w:rPr>
                <w:rFonts w:hint="eastAsia"/>
              </w:rPr>
              <w:t>計</w:t>
            </w:r>
          </w:p>
        </w:tc>
        <w:tc>
          <w:tcPr>
            <w:tcW w:w="1418" w:type="dxa"/>
          </w:tcPr>
          <w:p w14:paraId="08552C3A" w14:textId="77920D6B" w:rsidR="00AE5BF7" w:rsidRPr="00EC138C" w:rsidRDefault="00AE5BF7" w:rsidP="00043140">
            <w:pPr>
              <w:pStyle w:val="0"/>
              <w:ind w:left="0" w:rightChars="100" w:right="210"/>
              <w:jc w:val="right"/>
            </w:pPr>
            <w:r w:rsidRPr="00EC138C">
              <w:t>2,</w:t>
            </w:r>
            <w:r w:rsidR="00043140" w:rsidRPr="00EC138C">
              <w:t>069</w:t>
            </w:r>
          </w:p>
        </w:tc>
      </w:tr>
      <w:tr w:rsidR="00EC138C" w:rsidRPr="00EC138C" w14:paraId="1D52BD8E" w14:textId="77777777" w:rsidTr="009E5F67">
        <w:trPr>
          <w:trHeight w:val="1823"/>
        </w:trPr>
        <w:tc>
          <w:tcPr>
            <w:tcW w:w="5246" w:type="dxa"/>
            <w:shd w:val="clear" w:color="auto" w:fill="auto"/>
          </w:tcPr>
          <w:p w14:paraId="5E3D567D" w14:textId="77777777" w:rsidR="00AE5BF7" w:rsidRPr="00EC138C" w:rsidRDefault="00AE5BF7" w:rsidP="00AE5BF7">
            <w:pPr>
              <w:pStyle w:val="0"/>
              <w:ind w:left="0" w:right="0" w:firstLine="0"/>
              <w:jc w:val="left"/>
            </w:pPr>
            <w:r w:rsidRPr="00EC138C">
              <w:rPr>
                <w:rFonts w:hint="eastAsia"/>
              </w:rPr>
              <w:t xml:space="preserve">　支出</w:t>
            </w:r>
          </w:p>
          <w:p w14:paraId="722BDD36" w14:textId="77777777" w:rsidR="00AE5BF7" w:rsidRPr="00EC138C" w:rsidRDefault="00AE5BF7" w:rsidP="00AE5BF7">
            <w:pPr>
              <w:pStyle w:val="0"/>
              <w:ind w:left="0" w:right="0" w:firstLine="0"/>
              <w:jc w:val="left"/>
            </w:pPr>
            <w:r w:rsidRPr="00EC138C">
              <w:rPr>
                <w:rFonts w:hint="eastAsia"/>
              </w:rPr>
              <w:t xml:space="preserve">　　業務費</w:t>
            </w:r>
          </w:p>
          <w:p w14:paraId="17D25EB9" w14:textId="77777777" w:rsidR="00AE5BF7" w:rsidRPr="00EC138C" w:rsidRDefault="00AE5BF7" w:rsidP="00AE5BF7">
            <w:pPr>
              <w:pStyle w:val="0"/>
              <w:ind w:left="0" w:right="0" w:firstLine="0"/>
              <w:jc w:val="left"/>
            </w:pPr>
            <w:r w:rsidRPr="00EC138C">
              <w:rPr>
                <w:rFonts w:hint="eastAsia"/>
              </w:rPr>
              <w:t xml:space="preserve">　　　研究経費</w:t>
            </w:r>
          </w:p>
          <w:p w14:paraId="7C88ADA7" w14:textId="77777777" w:rsidR="00AE5BF7" w:rsidRPr="00EC138C" w:rsidRDefault="00AE5BF7" w:rsidP="00AE5BF7">
            <w:pPr>
              <w:pStyle w:val="0"/>
              <w:ind w:left="0" w:right="0" w:firstLine="0"/>
              <w:jc w:val="left"/>
            </w:pPr>
            <w:r w:rsidRPr="00EC138C">
              <w:rPr>
                <w:rFonts w:hint="eastAsia"/>
              </w:rPr>
              <w:t xml:space="preserve">　　　受託研究経費</w:t>
            </w:r>
          </w:p>
          <w:p w14:paraId="227AE6B1" w14:textId="77777777" w:rsidR="00AE5BF7" w:rsidRPr="00EC138C" w:rsidRDefault="00AE5BF7" w:rsidP="00AE5BF7">
            <w:pPr>
              <w:pStyle w:val="0"/>
              <w:ind w:left="0" w:right="0" w:firstLine="0"/>
              <w:jc w:val="left"/>
            </w:pPr>
            <w:r w:rsidRPr="00EC138C">
              <w:rPr>
                <w:rFonts w:hint="eastAsia"/>
              </w:rPr>
              <w:t xml:space="preserve">　　一般管理費</w:t>
            </w:r>
          </w:p>
          <w:p w14:paraId="5FF0D410" w14:textId="77777777" w:rsidR="00AE5BF7" w:rsidRPr="00EC138C" w:rsidRDefault="00AE5BF7" w:rsidP="00AE5BF7">
            <w:pPr>
              <w:pStyle w:val="0"/>
              <w:ind w:left="0" w:right="0" w:firstLine="0"/>
              <w:jc w:val="left"/>
            </w:pPr>
            <w:r w:rsidRPr="00EC138C">
              <w:rPr>
                <w:rFonts w:hint="eastAsia"/>
              </w:rPr>
              <w:t xml:space="preserve">　　人件費</w:t>
            </w:r>
          </w:p>
        </w:tc>
        <w:tc>
          <w:tcPr>
            <w:tcW w:w="1418" w:type="dxa"/>
            <w:shd w:val="clear" w:color="auto" w:fill="auto"/>
          </w:tcPr>
          <w:p w14:paraId="016AE978" w14:textId="77777777" w:rsidR="00AE5BF7" w:rsidRPr="00EC138C" w:rsidRDefault="00AE5BF7" w:rsidP="00AE5BF7">
            <w:pPr>
              <w:pStyle w:val="0"/>
              <w:ind w:left="0" w:rightChars="100" w:right="210"/>
              <w:jc w:val="right"/>
            </w:pPr>
          </w:p>
          <w:p w14:paraId="7D8B46BB" w14:textId="3919BA22" w:rsidR="00AE5BF7" w:rsidRPr="00EC138C" w:rsidRDefault="00043140" w:rsidP="00AE5BF7">
            <w:pPr>
              <w:pStyle w:val="0"/>
              <w:ind w:left="0" w:rightChars="100" w:right="210"/>
              <w:jc w:val="right"/>
            </w:pPr>
            <w:r w:rsidRPr="00EC138C">
              <w:t>417</w:t>
            </w:r>
          </w:p>
          <w:p w14:paraId="63255F3B" w14:textId="2B06725C" w:rsidR="00AE5BF7" w:rsidRPr="00EC138C" w:rsidRDefault="00043140" w:rsidP="00AE5BF7">
            <w:pPr>
              <w:pStyle w:val="0"/>
              <w:ind w:left="0" w:rightChars="100" w:right="210"/>
              <w:jc w:val="right"/>
            </w:pPr>
            <w:r w:rsidRPr="00EC138C">
              <w:t>253</w:t>
            </w:r>
          </w:p>
          <w:p w14:paraId="2BC34402" w14:textId="315DFC41" w:rsidR="00AE5BF7" w:rsidRPr="00EC138C" w:rsidRDefault="00043140" w:rsidP="00AE5BF7">
            <w:pPr>
              <w:pStyle w:val="0"/>
              <w:ind w:left="0" w:rightChars="100" w:right="210"/>
              <w:jc w:val="right"/>
            </w:pPr>
            <w:r w:rsidRPr="00EC138C">
              <w:t>164</w:t>
            </w:r>
          </w:p>
          <w:p w14:paraId="7D14D7F1" w14:textId="7DA3125D" w:rsidR="00AE5BF7" w:rsidRPr="00EC138C" w:rsidRDefault="00043140" w:rsidP="00AE5BF7">
            <w:pPr>
              <w:pStyle w:val="0"/>
              <w:ind w:left="0" w:rightChars="100" w:right="210"/>
              <w:jc w:val="right"/>
            </w:pPr>
            <w:r w:rsidRPr="00EC138C">
              <w:t>229</w:t>
            </w:r>
          </w:p>
          <w:p w14:paraId="67C8CC4E" w14:textId="7404884C" w:rsidR="00AE5BF7" w:rsidRPr="00EC138C" w:rsidRDefault="00AE5BF7" w:rsidP="00043140">
            <w:pPr>
              <w:pStyle w:val="0"/>
              <w:ind w:left="0" w:rightChars="100" w:right="210"/>
              <w:jc w:val="right"/>
            </w:pPr>
            <w:r w:rsidRPr="00EC138C">
              <w:t>1,</w:t>
            </w:r>
            <w:r w:rsidR="00043140" w:rsidRPr="00EC138C">
              <w:t>423</w:t>
            </w:r>
          </w:p>
        </w:tc>
      </w:tr>
      <w:tr w:rsidR="00EC138C" w:rsidRPr="00EC138C" w14:paraId="12B661BF" w14:textId="77777777" w:rsidTr="00C7108E">
        <w:tc>
          <w:tcPr>
            <w:tcW w:w="5246" w:type="dxa"/>
          </w:tcPr>
          <w:p w14:paraId="0A3EB5AC" w14:textId="77777777" w:rsidR="00AE5BF7" w:rsidRPr="00EC138C" w:rsidRDefault="00AE5BF7" w:rsidP="00AE5BF7">
            <w:pPr>
              <w:pStyle w:val="0"/>
              <w:ind w:left="0" w:right="0" w:firstLine="0"/>
              <w:jc w:val="center"/>
            </w:pPr>
            <w:r w:rsidRPr="00EC138C">
              <w:rPr>
                <w:rFonts w:hint="eastAsia"/>
              </w:rPr>
              <w:t>計</w:t>
            </w:r>
          </w:p>
        </w:tc>
        <w:tc>
          <w:tcPr>
            <w:tcW w:w="1418" w:type="dxa"/>
          </w:tcPr>
          <w:p w14:paraId="22CC4D18" w14:textId="6CEDB807" w:rsidR="00AE5BF7" w:rsidRPr="00EC138C" w:rsidRDefault="00AE5BF7" w:rsidP="00043140">
            <w:pPr>
              <w:pStyle w:val="0"/>
              <w:ind w:left="0" w:rightChars="100" w:right="210"/>
              <w:jc w:val="right"/>
            </w:pPr>
            <w:r w:rsidRPr="00EC138C">
              <w:t>2,</w:t>
            </w:r>
            <w:r w:rsidR="00043140" w:rsidRPr="00EC138C">
              <w:t>069</w:t>
            </w:r>
          </w:p>
        </w:tc>
      </w:tr>
    </w:tbl>
    <w:p w14:paraId="79D08F8F" w14:textId="4A618F2B" w:rsidR="002344E9" w:rsidRPr="00EC138C" w:rsidRDefault="002344E9" w:rsidP="00915E02">
      <w:pPr>
        <w:pStyle w:val="ad"/>
        <w:ind w:left="0" w:firstLineChars="300" w:firstLine="648"/>
      </w:pPr>
      <w:r w:rsidRPr="00EC138C">
        <w:rPr>
          <w:rFonts w:hint="eastAsia"/>
        </w:rPr>
        <w:t>※計数は、端数をそれぞれ四捨五入している。</w:t>
      </w:r>
    </w:p>
    <w:p w14:paraId="51206379" w14:textId="77777777" w:rsidR="002344E9" w:rsidRPr="00EC138C" w:rsidRDefault="002344E9" w:rsidP="002344E9">
      <w:pPr>
        <w:pStyle w:val="ad"/>
        <w:ind w:left="0" w:firstLineChars="300" w:firstLine="648"/>
      </w:pPr>
      <w:r w:rsidRPr="00EC138C">
        <w:rPr>
          <w:rFonts w:hint="eastAsia"/>
        </w:rPr>
        <w:t>※金額については見込みであり、今後変更する可能性がある。</w:t>
      </w:r>
    </w:p>
    <w:p w14:paraId="09A031DA" w14:textId="77777777" w:rsidR="002344E9" w:rsidRPr="00EC138C" w:rsidRDefault="002344E9" w:rsidP="002344E9">
      <w:pPr>
        <w:pStyle w:val="ad"/>
        <w:ind w:left="0" w:firstLine="0"/>
      </w:pPr>
      <w:r w:rsidRPr="00EC138C">
        <w:rPr>
          <w:rFonts w:hint="eastAsia"/>
        </w:rPr>
        <w:t>［人件費の見積りについて］</w:t>
      </w:r>
    </w:p>
    <w:p w14:paraId="4E5DEA96" w14:textId="76B9DE73" w:rsidR="009E5F67" w:rsidRPr="00EC138C" w:rsidRDefault="002344E9" w:rsidP="00915E02">
      <w:pPr>
        <w:pStyle w:val="ad"/>
        <w:ind w:left="0" w:firstLineChars="100" w:firstLine="216"/>
      </w:pPr>
      <w:r w:rsidRPr="00EC138C">
        <w:rPr>
          <w:rFonts w:hint="eastAsia"/>
        </w:rPr>
        <w:t>総額</w:t>
      </w:r>
      <w:r w:rsidRPr="00EC138C">
        <w:t>1,</w:t>
      </w:r>
      <w:r w:rsidR="00043140" w:rsidRPr="00EC138C">
        <w:t>303</w:t>
      </w:r>
      <w:r w:rsidRPr="00EC138C">
        <w:t>百万円を支出する（退職手当は除く）</w:t>
      </w:r>
    </w:p>
    <w:p w14:paraId="71F7A01A" w14:textId="112833F5" w:rsidR="00E42B3A" w:rsidRPr="00EC138C" w:rsidRDefault="00E42B3A" w:rsidP="00193CC5">
      <w:pPr>
        <w:pStyle w:val="ab"/>
      </w:pPr>
      <w:r w:rsidRPr="00EC138C">
        <w:rPr>
          <w:rFonts w:hint="eastAsia"/>
        </w:rPr>
        <w:lastRenderedPageBreak/>
        <w:t>②</w:t>
      </w:r>
      <w:r w:rsidR="00637A4F" w:rsidRPr="00EC138C">
        <w:rPr>
          <w:rFonts w:hint="eastAsia"/>
        </w:rPr>
        <w:t xml:space="preserve">　</w:t>
      </w:r>
      <w:r w:rsidRPr="00EC138C">
        <w:rPr>
          <w:rFonts w:hint="eastAsia"/>
        </w:rPr>
        <w:t>収支計画</w:t>
      </w:r>
    </w:p>
    <w:p w14:paraId="425C2E8D" w14:textId="77777777" w:rsidR="002344E9" w:rsidRPr="00EC138C" w:rsidRDefault="002344E9" w:rsidP="002344E9">
      <w:pPr>
        <w:pStyle w:val="ab"/>
        <w:ind w:right="880" w:firstLineChars="2300" w:firstLine="5060"/>
      </w:pPr>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22954D87" w14:textId="77777777" w:rsidTr="009E5F67">
        <w:tc>
          <w:tcPr>
            <w:tcW w:w="5246" w:type="dxa"/>
            <w:shd w:val="clear" w:color="auto" w:fill="E2EFD9" w:themeFill="accent6" w:themeFillTint="33"/>
          </w:tcPr>
          <w:p w14:paraId="6572A6B8" w14:textId="77777777" w:rsidR="002344E9" w:rsidRPr="00EC138C" w:rsidRDefault="002344E9" w:rsidP="009E5F67">
            <w:pPr>
              <w:pStyle w:val="0"/>
              <w:ind w:left="0" w:right="0" w:firstLine="0"/>
              <w:jc w:val="center"/>
            </w:pPr>
            <w:r w:rsidRPr="00EC138C">
              <w:rPr>
                <w:rFonts w:hint="eastAsia"/>
              </w:rPr>
              <w:t>区分</w:t>
            </w:r>
          </w:p>
        </w:tc>
        <w:tc>
          <w:tcPr>
            <w:tcW w:w="1418" w:type="dxa"/>
            <w:shd w:val="clear" w:color="auto" w:fill="E2EFD9" w:themeFill="accent6" w:themeFillTint="33"/>
          </w:tcPr>
          <w:p w14:paraId="7A72D654" w14:textId="77777777" w:rsidR="002344E9" w:rsidRPr="00EC138C" w:rsidRDefault="002344E9" w:rsidP="009E5F67">
            <w:pPr>
              <w:pStyle w:val="0"/>
              <w:ind w:left="0" w:right="0" w:firstLine="0"/>
              <w:jc w:val="center"/>
            </w:pPr>
            <w:r w:rsidRPr="00EC138C">
              <w:rPr>
                <w:rFonts w:hint="eastAsia"/>
              </w:rPr>
              <w:t>金額</w:t>
            </w:r>
          </w:p>
        </w:tc>
      </w:tr>
      <w:tr w:rsidR="00EC138C" w:rsidRPr="00EC138C" w14:paraId="21325B79" w14:textId="77777777" w:rsidTr="002344E9">
        <w:trPr>
          <w:trHeight w:val="1128"/>
        </w:trPr>
        <w:tc>
          <w:tcPr>
            <w:tcW w:w="5246" w:type="dxa"/>
            <w:shd w:val="clear" w:color="auto" w:fill="auto"/>
          </w:tcPr>
          <w:p w14:paraId="09CB14FE" w14:textId="77777777" w:rsidR="00357E97" w:rsidRPr="00EC138C" w:rsidRDefault="00357E97" w:rsidP="00357E97">
            <w:pPr>
              <w:pStyle w:val="0"/>
              <w:ind w:left="0" w:right="0" w:firstLine="0"/>
              <w:jc w:val="left"/>
            </w:pPr>
            <w:r w:rsidRPr="00EC138C">
              <w:rPr>
                <w:rFonts w:hint="eastAsia"/>
              </w:rPr>
              <w:t>費用の部</w:t>
            </w:r>
          </w:p>
          <w:p w14:paraId="4EF0FB03" w14:textId="77777777" w:rsidR="00357E97" w:rsidRPr="00EC138C" w:rsidRDefault="00357E97" w:rsidP="00357E97">
            <w:pPr>
              <w:pStyle w:val="0"/>
              <w:ind w:left="0" w:right="0" w:firstLine="0"/>
              <w:jc w:val="left"/>
            </w:pPr>
            <w:r w:rsidRPr="00EC138C">
              <w:rPr>
                <w:rFonts w:hint="eastAsia"/>
              </w:rPr>
              <w:t xml:space="preserve">　経常費用</w:t>
            </w:r>
          </w:p>
          <w:p w14:paraId="0DDA7869" w14:textId="77777777" w:rsidR="00357E97" w:rsidRPr="00EC138C" w:rsidRDefault="00357E97" w:rsidP="00357E97">
            <w:pPr>
              <w:pStyle w:val="0"/>
              <w:ind w:left="0" w:right="0" w:firstLine="0"/>
              <w:jc w:val="left"/>
            </w:pPr>
            <w:r w:rsidRPr="00EC138C">
              <w:rPr>
                <w:rFonts w:hint="eastAsia"/>
              </w:rPr>
              <w:t xml:space="preserve">　　業務費</w:t>
            </w:r>
          </w:p>
          <w:p w14:paraId="114A1137" w14:textId="77777777" w:rsidR="00357E97" w:rsidRPr="00EC138C" w:rsidRDefault="00357E97" w:rsidP="00357E97">
            <w:pPr>
              <w:pStyle w:val="0"/>
              <w:ind w:left="0" w:right="0" w:firstLine="0"/>
              <w:jc w:val="left"/>
            </w:pPr>
            <w:r w:rsidRPr="00EC138C">
              <w:rPr>
                <w:rFonts w:hint="eastAsia"/>
              </w:rPr>
              <w:t xml:space="preserve">　　　研究経費</w:t>
            </w:r>
          </w:p>
          <w:p w14:paraId="61831FE1" w14:textId="77777777" w:rsidR="00357E97" w:rsidRPr="00EC138C" w:rsidRDefault="00357E97" w:rsidP="00357E97">
            <w:pPr>
              <w:pStyle w:val="0"/>
              <w:ind w:left="0" w:right="0" w:firstLine="0"/>
              <w:jc w:val="left"/>
            </w:pPr>
            <w:r w:rsidRPr="00EC138C">
              <w:rPr>
                <w:rFonts w:hint="eastAsia"/>
              </w:rPr>
              <w:t xml:space="preserve">　　　受託研究費</w:t>
            </w:r>
          </w:p>
          <w:p w14:paraId="7E6ADDB7" w14:textId="67F7DC56" w:rsidR="00357E97" w:rsidRPr="00EC138C" w:rsidRDefault="00357E97" w:rsidP="00357E97">
            <w:pPr>
              <w:pStyle w:val="0"/>
              <w:ind w:left="0" w:right="0" w:firstLine="0"/>
              <w:jc w:val="left"/>
            </w:pPr>
            <w:r w:rsidRPr="00EC138C">
              <w:rPr>
                <w:rFonts w:hint="eastAsia"/>
              </w:rPr>
              <w:t xml:space="preserve">　　一般管理費</w:t>
            </w:r>
          </w:p>
          <w:p w14:paraId="64C8B3A8" w14:textId="77777777" w:rsidR="00357E97" w:rsidRPr="00EC138C" w:rsidRDefault="00357E97" w:rsidP="00357E97">
            <w:pPr>
              <w:pStyle w:val="0"/>
              <w:ind w:left="0" w:right="0" w:firstLine="0"/>
              <w:jc w:val="left"/>
            </w:pPr>
            <w:r w:rsidRPr="00EC138C">
              <w:rPr>
                <w:rFonts w:hint="eastAsia"/>
              </w:rPr>
              <w:t xml:space="preserve">　　人件費</w:t>
            </w:r>
          </w:p>
          <w:p w14:paraId="02A12FBE" w14:textId="77777777" w:rsidR="00357E97" w:rsidRPr="00EC138C" w:rsidRDefault="00357E97" w:rsidP="00357E97">
            <w:pPr>
              <w:pStyle w:val="0"/>
              <w:ind w:left="0" w:right="0" w:firstLine="0"/>
              <w:jc w:val="left"/>
            </w:pPr>
            <w:r w:rsidRPr="00EC138C">
              <w:rPr>
                <w:rFonts w:hint="eastAsia"/>
              </w:rPr>
              <w:t xml:space="preserve">　　賞与引当金繰入</w:t>
            </w:r>
          </w:p>
          <w:p w14:paraId="7CB13B3A" w14:textId="77777777" w:rsidR="00357E97" w:rsidRPr="00EC138C" w:rsidRDefault="00357E97" w:rsidP="00357E97">
            <w:pPr>
              <w:pStyle w:val="0"/>
              <w:ind w:left="0" w:right="0" w:firstLine="0"/>
              <w:jc w:val="left"/>
            </w:pPr>
            <w:r w:rsidRPr="00EC138C">
              <w:rPr>
                <w:rFonts w:hint="eastAsia"/>
              </w:rPr>
              <w:t xml:space="preserve">　　退職給付費用</w:t>
            </w:r>
          </w:p>
          <w:p w14:paraId="363A0A8C" w14:textId="77777777" w:rsidR="00357E97" w:rsidRPr="00EC138C" w:rsidRDefault="00357E97" w:rsidP="00357E97">
            <w:pPr>
              <w:pStyle w:val="0"/>
              <w:ind w:left="0" w:right="0" w:firstLine="0"/>
              <w:jc w:val="left"/>
            </w:pPr>
            <w:r w:rsidRPr="00EC138C">
              <w:rPr>
                <w:rFonts w:hint="eastAsia"/>
              </w:rPr>
              <w:t xml:space="preserve">　　減価償却費</w:t>
            </w:r>
          </w:p>
          <w:p w14:paraId="6BB36B9B" w14:textId="77777777" w:rsidR="00357E97" w:rsidRPr="00EC138C" w:rsidRDefault="00357E97" w:rsidP="00357E97">
            <w:pPr>
              <w:pStyle w:val="0"/>
              <w:ind w:left="0" w:right="0" w:firstLine="0"/>
              <w:jc w:val="left"/>
            </w:pPr>
          </w:p>
          <w:p w14:paraId="5D3415D7" w14:textId="77777777" w:rsidR="00357E97" w:rsidRPr="00EC138C" w:rsidRDefault="00357E97" w:rsidP="00357E97">
            <w:pPr>
              <w:pStyle w:val="0"/>
              <w:ind w:left="0" w:right="0" w:firstLine="0"/>
              <w:jc w:val="left"/>
            </w:pPr>
            <w:r w:rsidRPr="00EC138C">
              <w:rPr>
                <w:rFonts w:hint="eastAsia"/>
              </w:rPr>
              <w:t>収益の部</w:t>
            </w:r>
          </w:p>
          <w:p w14:paraId="3236AEC0" w14:textId="77777777" w:rsidR="00357E97" w:rsidRPr="00EC138C" w:rsidRDefault="00357E97" w:rsidP="00357E97">
            <w:pPr>
              <w:pStyle w:val="0"/>
              <w:ind w:left="0" w:right="0" w:firstLine="0"/>
              <w:jc w:val="left"/>
            </w:pPr>
            <w:r w:rsidRPr="00EC138C">
              <w:rPr>
                <w:rFonts w:hint="eastAsia"/>
              </w:rPr>
              <w:t xml:space="preserve">　経常収益</w:t>
            </w:r>
          </w:p>
          <w:p w14:paraId="76DAC6D3" w14:textId="77777777" w:rsidR="00357E97" w:rsidRPr="00EC138C" w:rsidRDefault="00357E97" w:rsidP="00357E97">
            <w:pPr>
              <w:pStyle w:val="0"/>
              <w:ind w:left="0" w:right="0" w:firstLine="0"/>
              <w:jc w:val="left"/>
            </w:pPr>
            <w:r w:rsidRPr="00EC138C">
              <w:rPr>
                <w:rFonts w:hint="eastAsia"/>
              </w:rPr>
              <w:t xml:space="preserve">　　運営費交付金収益</w:t>
            </w:r>
          </w:p>
          <w:p w14:paraId="420A8D01" w14:textId="77777777" w:rsidR="00357E97" w:rsidRPr="00EC138C" w:rsidRDefault="00357E97" w:rsidP="00357E97">
            <w:pPr>
              <w:pStyle w:val="0"/>
              <w:ind w:left="0" w:right="0" w:firstLine="0"/>
              <w:jc w:val="left"/>
            </w:pPr>
            <w:r w:rsidRPr="00EC138C">
              <w:rPr>
                <w:rFonts w:hint="eastAsia"/>
              </w:rPr>
              <w:t xml:space="preserve">　　農業大学校授業料収益</w:t>
            </w:r>
          </w:p>
          <w:p w14:paraId="29D03F0C" w14:textId="77777777" w:rsidR="00357E97" w:rsidRPr="00EC138C" w:rsidRDefault="00357E97" w:rsidP="00357E97">
            <w:pPr>
              <w:pStyle w:val="0"/>
              <w:ind w:left="0" w:right="0" w:firstLineChars="200" w:firstLine="432"/>
              <w:jc w:val="left"/>
            </w:pPr>
            <w:r w:rsidRPr="00EC138C">
              <w:rPr>
                <w:rFonts w:hint="eastAsia"/>
              </w:rPr>
              <w:t>受託研究等収益</w:t>
            </w:r>
          </w:p>
          <w:p w14:paraId="350F877A" w14:textId="77777777" w:rsidR="00357E97" w:rsidRPr="00EC138C" w:rsidRDefault="00357E97" w:rsidP="00357E97">
            <w:pPr>
              <w:pStyle w:val="0"/>
              <w:ind w:left="0" w:right="0" w:firstLine="0"/>
              <w:jc w:val="left"/>
            </w:pPr>
            <w:r w:rsidRPr="00EC138C">
              <w:rPr>
                <w:rFonts w:hint="eastAsia"/>
              </w:rPr>
              <w:t xml:space="preserve">　　依頼試験手数料収益</w:t>
            </w:r>
          </w:p>
          <w:p w14:paraId="2FCD1E2D" w14:textId="77777777" w:rsidR="00357E97" w:rsidRPr="00EC138C" w:rsidRDefault="00357E97" w:rsidP="00357E97">
            <w:pPr>
              <w:pStyle w:val="0"/>
              <w:ind w:left="0" w:right="0" w:firstLine="0"/>
              <w:jc w:val="left"/>
            </w:pPr>
            <w:r w:rsidRPr="00EC138C">
              <w:rPr>
                <w:rFonts w:hint="eastAsia"/>
              </w:rPr>
              <w:t xml:space="preserve">　　財産売払収益</w:t>
            </w:r>
          </w:p>
          <w:p w14:paraId="6B0B696E" w14:textId="77777777" w:rsidR="00357E97" w:rsidRPr="00EC138C" w:rsidRDefault="00357E97" w:rsidP="00357E97">
            <w:pPr>
              <w:pStyle w:val="0"/>
              <w:ind w:left="0" w:right="0" w:firstLine="0"/>
              <w:jc w:val="left"/>
            </w:pPr>
            <w:r w:rsidRPr="00EC138C">
              <w:rPr>
                <w:rFonts w:hint="eastAsia"/>
              </w:rPr>
              <w:t xml:space="preserve">　　資産見返運営費交付金戻入</w:t>
            </w:r>
          </w:p>
          <w:p w14:paraId="2FD88CEF" w14:textId="77777777" w:rsidR="00357E97" w:rsidRPr="00EC138C" w:rsidRDefault="00357E97" w:rsidP="00357E97">
            <w:pPr>
              <w:pStyle w:val="0"/>
              <w:ind w:left="0" w:right="0" w:firstLineChars="200" w:firstLine="432"/>
              <w:jc w:val="left"/>
            </w:pPr>
            <w:r w:rsidRPr="00EC138C">
              <w:rPr>
                <w:rFonts w:hint="eastAsia"/>
              </w:rPr>
              <w:t>資産見返補助金等戻入</w:t>
            </w:r>
          </w:p>
          <w:p w14:paraId="21A37CED" w14:textId="77777777" w:rsidR="00357E97" w:rsidRPr="00EC138C" w:rsidRDefault="00357E97" w:rsidP="00357E97">
            <w:pPr>
              <w:pStyle w:val="0"/>
              <w:ind w:left="0" w:right="0" w:firstLineChars="200" w:firstLine="432"/>
              <w:jc w:val="left"/>
            </w:pPr>
            <w:r w:rsidRPr="00EC138C">
              <w:rPr>
                <w:rFonts w:hint="eastAsia"/>
              </w:rPr>
              <w:t>資産見返寄附金等戻入</w:t>
            </w:r>
          </w:p>
          <w:p w14:paraId="17FC4A3F" w14:textId="77777777" w:rsidR="00357E97" w:rsidRPr="00EC138C" w:rsidRDefault="00357E97" w:rsidP="00357E97">
            <w:pPr>
              <w:pStyle w:val="0"/>
              <w:ind w:left="0" w:right="0" w:firstLine="0"/>
              <w:jc w:val="left"/>
            </w:pPr>
            <w:r w:rsidRPr="00EC138C">
              <w:rPr>
                <w:rFonts w:hint="eastAsia"/>
              </w:rPr>
              <w:t xml:space="preserve">　　資産見返物品受贈額戻入</w:t>
            </w:r>
          </w:p>
          <w:p w14:paraId="44B90490" w14:textId="77777777" w:rsidR="00357E97" w:rsidRPr="00EC138C" w:rsidRDefault="00357E97" w:rsidP="00357E97">
            <w:pPr>
              <w:pStyle w:val="0"/>
              <w:ind w:left="0" w:right="0" w:firstLine="0"/>
              <w:jc w:val="left"/>
            </w:pPr>
            <w:r w:rsidRPr="00EC138C">
              <w:rPr>
                <w:rFonts w:hint="eastAsia"/>
              </w:rPr>
              <w:t xml:space="preserve">　　賞与引当金見返に係る収益</w:t>
            </w:r>
          </w:p>
          <w:p w14:paraId="08F0F291" w14:textId="77777777" w:rsidR="00357E97" w:rsidRPr="00EC138C" w:rsidRDefault="00357E97" w:rsidP="00357E97">
            <w:pPr>
              <w:pStyle w:val="0"/>
              <w:ind w:left="0" w:right="0" w:firstLine="0"/>
              <w:jc w:val="left"/>
            </w:pPr>
            <w:r w:rsidRPr="00EC138C">
              <w:rPr>
                <w:rFonts w:hint="eastAsia"/>
              </w:rPr>
              <w:t xml:space="preserve">　　退職給付引当金見返に係る収益</w:t>
            </w:r>
          </w:p>
          <w:p w14:paraId="1E964785" w14:textId="77777777" w:rsidR="00357E97" w:rsidRPr="00EC138C" w:rsidRDefault="00357E97" w:rsidP="00357E97">
            <w:pPr>
              <w:pStyle w:val="0"/>
              <w:ind w:left="0" w:right="0" w:firstLine="0"/>
              <w:jc w:val="left"/>
              <w:rPr>
                <w:dstrike/>
              </w:rPr>
            </w:pPr>
            <w:r w:rsidRPr="00EC138C">
              <w:rPr>
                <w:rFonts w:hint="eastAsia"/>
              </w:rPr>
              <w:t xml:space="preserve">　　その他収益</w:t>
            </w:r>
          </w:p>
          <w:p w14:paraId="06427E8E" w14:textId="77777777" w:rsidR="00357E97" w:rsidRPr="00EC138C" w:rsidRDefault="00357E97" w:rsidP="00357E97">
            <w:pPr>
              <w:pStyle w:val="0"/>
              <w:ind w:left="0" w:right="0" w:firstLine="0"/>
              <w:jc w:val="left"/>
            </w:pPr>
            <w:r w:rsidRPr="00EC138C">
              <w:rPr>
                <w:rFonts w:hint="eastAsia"/>
              </w:rPr>
              <w:t xml:space="preserve">　純利益</w:t>
            </w:r>
          </w:p>
          <w:p w14:paraId="65BBE3C5" w14:textId="75623977" w:rsidR="00357E97" w:rsidRPr="00EC138C" w:rsidRDefault="00357E97" w:rsidP="00357E97">
            <w:pPr>
              <w:pStyle w:val="0"/>
              <w:ind w:left="0" w:right="0" w:firstLine="0"/>
              <w:jc w:val="left"/>
            </w:pPr>
            <w:r w:rsidRPr="00EC138C">
              <w:rPr>
                <w:rFonts w:hint="eastAsia"/>
              </w:rPr>
              <w:t xml:space="preserve">　総利益</w:t>
            </w:r>
          </w:p>
        </w:tc>
        <w:tc>
          <w:tcPr>
            <w:tcW w:w="1418" w:type="dxa"/>
            <w:shd w:val="clear" w:color="auto" w:fill="auto"/>
          </w:tcPr>
          <w:p w14:paraId="04B06144" w14:textId="77777777" w:rsidR="00357E97" w:rsidRPr="00EC138C" w:rsidRDefault="00357E97" w:rsidP="00357E97">
            <w:pPr>
              <w:pStyle w:val="0"/>
              <w:ind w:left="0" w:rightChars="100" w:right="210"/>
              <w:jc w:val="right"/>
            </w:pPr>
          </w:p>
          <w:p w14:paraId="7D9027D9" w14:textId="77777777" w:rsidR="00357E97" w:rsidRPr="00EC138C" w:rsidRDefault="00357E97" w:rsidP="00357E97">
            <w:pPr>
              <w:pStyle w:val="0"/>
              <w:ind w:left="0" w:rightChars="100" w:right="210"/>
              <w:jc w:val="right"/>
            </w:pPr>
            <w:r w:rsidRPr="00EC138C">
              <w:t>2,</w:t>
            </w:r>
            <w:r w:rsidRPr="00EC138C">
              <w:rPr>
                <w:rFonts w:hint="eastAsia"/>
              </w:rPr>
              <w:t>279</w:t>
            </w:r>
          </w:p>
          <w:p w14:paraId="1E559EDE" w14:textId="77777777" w:rsidR="00357E97" w:rsidRPr="00EC138C" w:rsidRDefault="00357E97" w:rsidP="00357E97">
            <w:pPr>
              <w:pStyle w:val="0"/>
              <w:ind w:left="0" w:rightChars="100" w:right="210"/>
              <w:jc w:val="right"/>
            </w:pPr>
            <w:r w:rsidRPr="00EC138C">
              <w:t>4</w:t>
            </w:r>
            <w:r w:rsidRPr="00EC138C">
              <w:rPr>
                <w:rFonts w:hint="eastAsia"/>
              </w:rPr>
              <w:t>17</w:t>
            </w:r>
          </w:p>
          <w:p w14:paraId="55BC7CB2" w14:textId="77777777" w:rsidR="00357E97" w:rsidRPr="00EC138C" w:rsidRDefault="00357E97" w:rsidP="00357E97">
            <w:pPr>
              <w:pStyle w:val="0"/>
              <w:ind w:left="0" w:rightChars="100" w:right="210"/>
              <w:jc w:val="right"/>
            </w:pPr>
            <w:r w:rsidRPr="00EC138C">
              <w:t>2</w:t>
            </w:r>
            <w:r w:rsidRPr="00EC138C">
              <w:rPr>
                <w:rFonts w:hint="eastAsia"/>
              </w:rPr>
              <w:t>53</w:t>
            </w:r>
          </w:p>
          <w:p w14:paraId="3B088E88" w14:textId="77777777" w:rsidR="00357E97" w:rsidRPr="00EC138C" w:rsidRDefault="00357E97" w:rsidP="00357E97">
            <w:pPr>
              <w:pStyle w:val="0"/>
              <w:ind w:left="0" w:rightChars="100" w:right="210"/>
              <w:jc w:val="right"/>
            </w:pPr>
            <w:r w:rsidRPr="00EC138C">
              <w:rPr>
                <w:rFonts w:hint="eastAsia"/>
              </w:rPr>
              <w:t>164</w:t>
            </w:r>
          </w:p>
          <w:p w14:paraId="5250D763" w14:textId="77777777" w:rsidR="00357E97" w:rsidRPr="00EC138C" w:rsidRDefault="00357E97" w:rsidP="00357E97">
            <w:pPr>
              <w:pStyle w:val="0"/>
              <w:ind w:left="0" w:rightChars="100" w:right="210"/>
              <w:jc w:val="right"/>
            </w:pPr>
            <w:r w:rsidRPr="00EC138C">
              <w:rPr>
                <w:rFonts w:hint="eastAsia"/>
              </w:rPr>
              <w:t>185</w:t>
            </w:r>
          </w:p>
          <w:p w14:paraId="0263E4F5" w14:textId="77777777" w:rsidR="00357E97" w:rsidRPr="00EC138C" w:rsidRDefault="00357E97" w:rsidP="00357E97">
            <w:pPr>
              <w:pStyle w:val="0"/>
              <w:ind w:left="0" w:rightChars="100" w:right="210"/>
              <w:jc w:val="right"/>
            </w:pPr>
            <w:r w:rsidRPr="00EC138C">
              <w:t>1,</w:t>
            </w:r>
            <w:r w:rsidRPr="00EC138C">
              <w:rPr>
                <w:rFonts w:hint="eastAsia"/>
              </w:rPr>
              <w:t>423</w:t>
            </w:r>
          </w:p>
          <w:p w14:paraId="4D53455F" w14:textId="77777777" w:rsidR="00357E97" w:rsidRPr="00EC138C" w:rsidRDefault="00357E97" w:rsidP="00357E97">
            <w:pPr>
              <w:pStyle w:val="0"/>
              <w:ind w:left="0" w:rightChars="100" w:right="210"/>
              <w:jc w:val="right"/>
            </w:pPr>
            <w:r w:rsidRPr="00EC138C">
              <w:rPr>
                <w:rFonts w:hint="eastAsia"/>
              </w:rPr>
              <w:t>77</w:t>
            </w:r>
          </w:p>
          <w:p w14:paraId="0E993A77" w14:textId="77777777" w:rsidR="00357E97" w:rsidRPr="00EC138C" w:rsidRDefault="00357E97" w:rsidP="00357E97">
            <w:pPr>
              <w:pStyle w:val="0"/>
              <w:ind w:left="0" w:rightChars="100" w:right="210"/>
              <w:jc w:val="right"/>
            </w:pPr>
            <w:r w:rsidRPr="00EC138C">
              <w:rPr>
                <w:rFonts w:hint="eastAsia"/>
              </w:rPr>
              <w:t>116</w:t>
            </w:r>
          </w:p>
          <w:p w14:paraId="27648F65" w14:textId="77777777" w:rsidR="00357E97" w:rsidRPr="00EC138C" w:rsidRDefault="00357E97" w:rsidP="00357E97">
            <w:pPr>
              <w:pStyle w:val="0"/>
              <w:ind w:left="0" w:rightChars="100" w:right="210"/>
              <w:jc w:val="right"/>
            </w:pPr>
            <w:r w:rsidRPr="00EC138C">
              <w:rPr>
                <w:rFonts w:hint="eastAsia"/>
              </w:rPr>
              <w:t>61</w:t>
            </w:r>
          </w:p>
          <w:p w14:paraId="57DDD6F4" w14:textId="77777777" w:rsidR="00357E97" w:rsidRPr="00EC138C" w:rsidRDefault="00357E97" w:rsidP="00357E97">
            <w:pPr>
              <w:pStyle w:val="0"/>
              <w:ind w:left="0" w:rightChars="100" w:right="210"/>
              <w:jc w:val="right"/>
            </w:pPr>
          </w:p>
          <w:p w14:paraId="748C307E" w14:textId="77777777" w:rsidR="00357E97" w:rsidRPr="00EC138C" w:rsidRDefault="00357E97" w:rsidP="00357E97">
            <w:pPr>
              <w:pStyle w:val="0"/>
              <w:ind w:left="0" w:rightChars="100" w:right="210"/>
              <w:jc w:val="right"/>
            </w:pPr>
          </w:p>
          <w:p w14:paraId="412D5A85" w14:textId="77777777" w:rsidR="00357E97" w:rsidRPr="00EC138C" w:rsidRDefault="00357E97" w:rsidP="00357E97">
            <w:pPr>
              <w:pStyle w:val="0"/>
              <w:ind w:left="0" w:rightChars="100" w:right="210"/>
              <w:jc w:val="right"/>
            </w:pPr>
            <w:r w:rsidRPr="00EC138C">
              <w:t>2,</w:t>
            </w:r>
            <w:r w:rsidRPr="00EC138C">
              <w:rPr>
                <w:rFonts w:hint="eastAsia"/>
              </w:rPr>
              <w:t>279</w:t>
            </w:r>
          </w:p>
          <w:p w14:paraId="03F666D4" w14:textId="77777777" w:rsidR="00357E97" w:rsidRPr="00EC138C" w:rsidRDefault="00357E97" w:rsidP="00357E97">
            <w:pPr>
              <w:pStyle w:val="0"/>
              <w:ind w:left="0" w:rightChars="100" w:right="210"/>
              <w:jc w:val="right"/>
            </w:pPr>
            <w:r w:rsidRPr="00EC138C">
              <w:t>1,</w:t>
            </w:r>
            <w:r w:rsidRPr="00EC138C">
              <w:rPr>
                <w:rFonts w:hint="eastAsia"/>
              </w:rPr>
              <w:t>826</w:t>
            </w:r>
          </w:p>
          <w:p w14:paraId="1ED38392" w14:textId="77777777" w:rsidR="00357E97" w:rsidRPr="00EC138C" w:rsidRDefault="00357E97" w:rsidP="00357E97">
            <w:pPr>
              <w:pStyle w:val="0"/>
              <w:ind w:left="0" w:rightChars="100" w:right="210"/>
              <w:jc w:val="right"/>
            </w:pPr>
            <w:r w:rsidRPr="00EC138C">
              <w:rPr>
                <w:rFonts w:hint="eastAsia"/>
              </w:rPr>
              <w:t>8</w:t>
            </w:r>
          </w:p>
          <w:p w14:paraId="336B467D" w14:textId="77777777" w:rsidR="00357E97" w:rsidRPr="00EC138C" w:rsidRDefault="00357E97" w:rsidP="00357E97">
            <w:pPr>
              <w:pStyle w:val="0"/>
              <w:ind w:left="0" w:rightChars="100" w:right="210"/>
              <w:jc w:val="right"/>
            </w:pPr>
            <w:r w:rsidRPr="00EC138C">
              <w:rPr>
                <w:rFonts w:hint="eastAsia"/>
              </w:rPr>
              <w:t>164</w:t>
            </w:r>
          </w:p>
          <w:p w14:paraId="357C0A12" w14:textId="77777777" w:rsidR="00357E97" w:rsidRPr="00EC138C" w:rsidRDefault="00357E97" w:rsidP="00357E97">
            <w:pPr>
              <w:pStyle w:val="0"/>
              <w:ind w:left="0" w:rightChars="100" w:right="210"/>
              <w:jc w:val="right"/>
            </w:pPr>
            <w:r w:rsidRPr="00EC138C">
              <w:rPr>
                <w:rFonts w:hint="eastAsia"/>
              </w:rPr>
              <w:t>1</w:t>
            </w:r>
          </w:p>
          <w:p w14:paraId="729B1427" w14:textId="77777777" w:rsidR="00357E97" w:rsidRPr="00EC138C" w:rsidRDefault="00357E97" w:rsidP="00357E97">
            <w:pPr>
              <w:pStyle w:val="0"/>
              <w:ind w:left="0" w:rightChars="100" w:right="210"/>
              <w:jc w:val="right"/>
            </w:pPr>
            <w:r w:rsidRPr="00EC138C">
              <w:rPr>
                <w:rFonts w:hint="eastAsia"/>
              </w:rPr>
              <w:t>7</w:t>
            </w:r>
          </w:p>
          <w:p w14:paraId="4260FE2D" w14:textId="77777777" w:rsidR="00357E97" w:rsidRPr="00EC138C" w:rsidRDefault="00357E97" w:rsidP="00357E97">
            <w:pPr>
              <w:pStyle w:val="0"/>
              <w:ind w:left="0" w:rightChars="100" w:right="210"/>
              <w:jc w:val="right"/>
            </w:pPr>
            <w:r w:rsidRPr="00EC138C">
              <w:rPr>
                <w:rFonts w:hint="eastAsia"/>
              </w:rPr>
              <w:t>47</w:t>
            </w:r>
          </w:p>
          <w:p w14:paraId="1E03CE4E" w14:textId="77777777" w:rsidR="00357E97" w:rsidRPr="00EC138C" w:rsidRDefault="00357E97" w:rsidP="00357E97">
            <w:pPr>
              <w:pStyle w:val="0"/>
              <w:ind w:left="0" w:rightChars="100" w:right="210"/>
              <w:jc w:val="right"/>
            </w:pPr>
            <w:r w:rsidRPr="00EC138C">
              <w:rPr>
                <w:rFonts w:hint="eastAsia"/>
              </w:rPr>
              <w:t>8</w:t>
            </w:r>
          </w:p>
          <w:p w14:paraId="130E4488" w14:textId="77777777" w:rsidR="00357E97" w:rsidRPr="00EC138C" w:rsidRDefault="00357E97" w:rsidP="00357E97">
            <w:pPr>
              <w:pStyle w:val="0"/>
              <w:ind w:left="0" w:rightChars="100" w:right="210"/>
              <w:jc w:val="right"/>
            </w:pPr>
            <w:r w:rsidRPr="00EC138C">
              <w:rPr>
                <w:rFonts w:hint="eastAsia"/>
              </w:rPr>
              <w:t>3</w:t>
            </w:r>
          </w:p>
          <w:p w14:paraId="2567BFBE" w14:textId="77777777" w:rsidR="00357E97" w:rsidRPr="00EC138C" w:rsidRDefault="00357E97" w:rsidP="00357E97">
            <w:pPr>
              <w:pStyle w:val="0"/>
              <w:ind w:left="0" w:rightChars="100" w:right="210"/>
              <w:jc w:val="right"/>
            </w:pPr>
            <w:r w:rsidRPr="00EC138C">
              <w:rPr>
                <w:rFonts w:hint="eastAsia"/>
              </w:rPr>
              <w:t>3</w:t>
            </w:r>
          </w:p>
          <w:p w14:paraId="1833A78E" w14:textId="77777777" w:rsidR="00357E97" w:rsidRPr="00EC138C" w:rsidRDefault="00357E97" w:rsidP="00357E97">
            <w:pPr>
              <w:pStyle w:val="0"/>
              <w:ind w:left="0" w:rightChars="100" w:right="210"/>
              <w:jc w:val="right"/>
            </w:pPr>
            <w:r w:rsidRPr="00EC138C">
              <w:rPr>
                <w:rFonts w:hint="eastAsia"/>
              </w:rPr>
              <w:t>77</w:t>
            </w:r>
          </w:p>
          <w:p w14:paraId="10AFA9A9" w14:textId="77777777" w:rsidR="00357E97" w:rsidRPr="00EC138C" w:rsidRDefault="00357E97" w:rsidP="00357E97">
            <w:pPr>
              <w:pStyle w:val="0"/>
              <w:ind w:left="0" w:rightChars="100" w:right="210"/>
              <w:jc w:val="right"/>
            </w:pPr>
            <w:r w:rsidRPr="00EC138C">
              <w:rPr>
                <w:rFonts w:hint="eastAsia"/>
              </w:rPr>
              <w:t>116</w:t>
            </w:r>
          </w:p>
          <w:p w14:paraId="3E0C7F47" w14:textId="77777777" w:rsidR="00357E97" w:rsidRPr="00EC138C" w:rsidRDefault="00357E97" w:rsidP="00357E97">
            <w:pPr>
              <w:pStyle w:val="0"/>
              <w:ind w:left="0" w:rightChars="100" w:right="210"/>
              <w:jc w:val="right"/>
            </w:pPr>
            <w:r w:rsidRPr="00EC138C">
              <w:rPr>
                <w:rFonts w:hint="eastAsia"/>
              </w:rPr>
              <w:t>19</w:t>
            </w:r>
          </w:p>
          <w:p w14:paraId="007B9A31" w14:textId="77777777" w:rsidR="00357E97" w:rsidRPr="00EC138C" w:rsidRDefault="00357E97" w:rsidP="00357E97">
            <w:pPr>
              <w:pStyle w:val="0"/>
              <w:ind w:left="0" w:rightChars="100" w:right="210"/>
              <w:jc w:val="right"/>
            </w:pPr>
            <w:r w:rsidRPr="00EC138C">
              <w:rPr>
                <w:rFonts w:hint="eastAsia"/>
              </w:rPr>
              <w:t>0</w:t>
            </w:r>
          </w:p>
          <w:p w14:paraId="6F54BF0D" w14:textId="6874E7DB" w:rsidR="00357E97" w:rsidRPr="00EC138C" w:rsidRDefault="00357E97" w:rsidP="00357E97">
            <w:pPr>
              <w:pStyle w:val="0"/>
              <w:ind w:left="0" w:rightChars="100" w:right="210"/>
              <w:jc w:val="right"/>
            </w:pPr>
            <w:r w:rsidRPr="00EC138C">
              <w:rPr>
                <w:rFonts w:hint="eastAsia"/>
              </w:rPr>
              <w:t>0</w:t>
            </w:r>
          </w:p>
        </w:tc>
      </w:tr>
    </w:tbl>
    <w:p w14:paraId="23EBED47" w14:textId="77777777" w:rsidR="002344E9" w:rsidRPr="00EC138C" w:rsidRDefault="002344E9" w:rsidP="002344E9">
      <w:pPr>
        <w:pStyle w:val="ad"/>
        <w:ind w:left="0" w:firstLineChars="300" w:firstLine="648"/>
      </w:pPr>
      <w:r w:rsidRPr="00EC138C">
        <w:rPr>
          <w:rFonts w:hint="eastAsia"/>
        </w:rPr>
        <w:t>※計数は、端数をそれぞれ四捨五入している。</w:t>
      </w:r>
    </w:p>
    <w:p w14:paraId="2CFA78BD" w14:textId="77777777" w:rsidR="002344E9" w:rsidRPr="00EC138C" w:rsidRDefault="002344E9" w:rsidP="002344E9">
      <w:pPr>
        <w:pStyle w:val="ad"/>
        <w:ind w:left="0" w:firstLineChars="300" w:firstLine="648"/>
      </w:pPr>
      <w:r w:rsidRPr="00EC138C">
        <w:rPr>
          <w:rFonts w:hint="eastAsia"/>
        </w:rPr>
        <w:t>※金額については見込みであり、今後変更する可能性がある。</w:t>
      </w:r>
    </w:p>
    <w:p w14:paraId="1FF6AA20" w14:textId="77777777" w:rsidR="002344E9" w:rsidRPr="00EC138C" w:rsidRDefault="002344E9" w:rsidP="002344E9">
      <w:pPr>
        <w:pStyle w:val="ad"/>
        <w:ind w:left="0" w:firstLine="0"/>
      </w:pPr>
    </w:p>
    <w:p w14:paraId="25AB08FA" w14:textId="77777777" w:rsidR="00637A4F" w:rsidRPr="00EC138C" w:rsidRDefault="00637A4F" w:rsidP="00637A4F">
      <w:pPr>
        <w:pStyle w:val="ad"/>
      </w:pPr>
    </w:p>
    <w:p w14:paraId="5E940912" w14:textId="77777777" w:rsidR="00494215" w:rsidRPr="00EC138C" w:rsidRDefault="00494215">
      <w:pPr>
        <w:widowControl/>
        <w:jc w:val="left"/>
        <w:rPr>
          <w:rFonts w:ascii="ＭＳ 明朝" w:eastAsia="ＭＳ 明朝" w:hAnsi="ＭＳ 明朝" w:cs="ＭＳ 明朝"/>
          <w:kern w:val="0"/>
          <w:sz w:val="22"/>
        </w:rPr>
      </w:pPr>
      <w:r w:rsidRPr="00EC138C">
        <w:br w:type="page"/>
      </w:r>
    </w:p>
    <w:p w14:paraId="7F935C09" w14:textId="1561A8C3" w:rsidR="00E42B3A" w:rsidRPr="00EC138C" w:rsidRDefault="00E42B3A" w:rsidP="00193CC5">
      <w:pPr>
        <w:pStyle w:val="ab"/>
      </w:pPr>
      <w:r w:rsidRPr="00EC138C">
        <w:rPr>
          <w:rFonts w:hint="eastAsia"/>
        </w:rPr>
        <w:lastRenderedPageBreak/>
        <w:t>③</w:t>
      </w:r>
      <w:r w:rsidR="00637A4F" w:rsidRPr="00EC138C">
        <w:rPr>
          <w:rFonts w:hint="eastAsia"/>
        </w:rPr>
        <w:t xml:space="preserve">　</w:t>
      </w:r>
      <w:r w:rsidRPr="00EC138C">
        <w:rPr>
          <w:rFonts w:hint="eastAsia"/>
        </w:rPr>
        <w:t>資金計画</w:t>
      </w:r>
    </w:p>
    <w:p w14:paraId="28344853" w14:textId="77777777" w:rsidR="002344E9" w:rsidRPr="00EC138C" w:rsidRDefault="002344E9" w:rsidP="002344E9">
      <w:pPr>
        <w:pStyle w:val="ab"/>
        <w:ind w:right="880" w:firstLineChars="2300" w:firstLine="5060"/>
      </w:pPr>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48E2A173" w14:textId="77777777" w:rsidTr="00494215">
        <w:tc>
          <w:tcPr>
            <w:tcW w:w="5246" w:type="dxa"/>
            <w:shd w:val="clear" w:color="auto" w:fill="E2EFD9" w:themeFill="accent6" w:themeFillTint="33"/>
          </w:tcPr>
          <w:p w14:paraId="78C76866" w14:textId="77777777" w:rsidR="002344E9" w:rsidRPr="00EC138C" w:rsidRDefault="002344E9" w:rsidP="00494215">
            <w:pPr>
              <w:pStyle w:val="0"/>
              <w:ind w:left="0" w:right="0" w:firstLine="0"/>
              <w:jc w:val="center"/>
            </w:pPr>
            <w:r w:rsidRPr="00EC138C">
              <w:rPr>
                <w:rFonts w:hint="eastAsia"/>
              </w:rPr>
              <w:t>区分</w:t>
            </w:r>
          </w:p>
        </w:tc>
        <w:tc>
          <w:tcPr>
            <w:tcW w:w="1418" w:type="dxa"/>
            <w:shd w:val="clear" w:color="auto" w:fill="E2EFD9" w:themeFill="accent6" w:themeFillTint="33"/>
          </w:tcPr>
          <w:p w14:paraId="14FCFF81" w14:textId="77777777" w:rsidR="002344E9" w:rsidRPr="00EC138C" w:rsidRDefault="002344E9" w:rsidP="00494215">
            <w:pPr>
              <w:pStyle w:val="0"/>
              <w:ind w:left="0" w:right="0" w:firstLine="0"/>
              <w:jc w:val="center"/>
            </w:pPr>
            <w:r w:rsidRPr="00EC138C">
              <w:rPr>
                <w:rFonts w:hint="eastAsia"/>
              </w:rPr>
              <w:t>金額</w:t>
            </w:r>
          </w:p>
        </w:tc>
      </w:tr>
      <w:tr w:rsidR="00EC138C" w:rsidRPr="00EC138C" w14:paraId="434A0615" w14:textId="77777777" w:rsidTr="00C7108E">
        <w:trPr>
          <w:trHeight w:val="3343"/>
        </w:trPr>
        <w:tc>
          <w:tcPr>
            <w:tcW w:w="5246" w:type="dxa"/>
            <w:shd w:val="clear" w:color="auto" w:fill="auto"/>
          </w:tcPr>
          <w:p w14:paraId="4DC43134" w14:textId="77777777" w:rsidR="00357E97" w:rsidRPr="00EC138C" w:rsidRDefault="00357E97" w:rsidP="00357E97">
            <w:pPr>
              <w:pStyle w:val="0"/>
              <w:ind w:left="0" w:right="0" w:firstLine="0"/>
              <w:jc w:val="left"/>
            </w:pPr>
            <w:r w:rsidRPr="00EC138C">
              <w:rPr>
                <w:rFonts w:hint="eastAsia"/>
              </w:rPr>
              <w:t xml:space="preserve">　資金支出</w:t>
            </w:r>
          </w:p>
          <w:p w14:paraId="7AA06690" w14:textId="77777777" w:rsidR="00357E97" w:rsidRPr="00EC138C" w:rsidRDefault="00357E97" w:rsidP="00357E97">
            <w:pPr>
              <w:pStyle w:val="0"/>
              <w:ind w:left="0" w:right="0" w:firstLine="0"/>
              <w:jc w:val="left"/>
            </w:pPr>
            <w:r w:rsidRPr="00EC138C">
              <w:rPr>
                <w:rFonts w:hint="eastAsia"/>
              </w:rPr>
              <w:t xml:space="preserve">　　業務活動による支出</w:t>
            </w:r>
          </w:p>
          <w:p w14:paraId="768B97DF" w14:textId="77777777" w:rsidR="00357E97" w:rsidRPr="00EC138C" w:rsidRDefault="00357E97" w:rsidP="00357E97">
            <w:pPr>
              <w:pStyle w:val="0"/>
              <w:ind w:left="0" w:right="0" w:firstLine="0"/>
              <w:jc w:val="left"/>
            </w:pPr>
            <w:r w:rsidRPr="00EC138C">
              <w:rPr>
                <w:rFonts w:hint="eastAsia"/>
              </w:rPr>
              <w:t xml:space="preserve">　　投資活動による支出</w:t>
            </w:r>
          </w:p>
          <w:p w14:paraId="644E4610" w14:textId="77777777" w:rsidR="00357E97" w:rsidRPr="00EC138C" w:rsidRDefault="00357E97" w:rsidP="00357E97">
            <w:pPr>
              <w:pStyle w:val="0"/>
              <w:ind w:left="0" w:right="0" w:firstLine="0"/>
              <w:jc w:val="left"/>
            </w:pPr>
            <w:r w:rsidRPr="00EC138C">
              <w:rPr>
                <w:rFonts w:hint="eastAsia"/>
              </w:rPr>
              <w:t xml:space="preserve">　　財務活動による支出</w:t>
            </w:r>
          </w:p>
          <w:p w14:paraId="29E2BDFD" w14:textId="77777777" w:rsidR="00357E97" w:rsidRPr="00EC138C" w:rsidRDefault="00357E97" w:rsidP="00357E97">
            <w:pPr>
              <w:pStyle w:val="0"/>
              <w:ind w:left="0" w:right="0" w:firstLine="0"/>
              <w:jc w:val="left"/>
            </w:pPr>
            <w:r w:rsidRPr="00EC138C">
              <w:rPr>
                <w:rFonts w:hint="eastAsia"/>
              </w:rPr>
              <w:t xml:space="preserve">　　翌年度への繰越金</w:t>
            </w:r>
          </w:p>
          <w:p w14:paraId="7A9F5525" w14:textId="77777777" w:rsidR="00357E97" w:rsidRPr="00EC138C" w:rsidRDefault="00357E97" w:rsidP="00357E97">
            <w:pPr>
              <w:pStyle w:val="0"/>
              <w:ind w:left="0" w:right="0" w:firstLine="0"/>
              <w:jc w:val="left"/>
            </w:pPr>
          </w:p>
          <w:p w14:paraId="4D925C29" w14:textId="77777777" w:rsidR="00357E97" w:rsidRPr="00EC138C" w:rsidRDefault="00357E97" w:rsidP="00357E97">
            <w:pPr>
              <w:pStyle w:val="0"/>
              <w:ind w:left="0" w:right="0" w:firstLine="0"/>
              <w:jc w:val="left"/>
            </w:pPr>
            <w:r w:rsidRPr="00EC138C">
              <w:rPr>
                <w:rFonts w:hint="eastAsia"/>
              </w:rPr>
              <w:t xml:space="preserve">　資金収入</w:t>
            </w:r>
          </w:p>
          <w:p w14:paraId="02E66425" w14:textId="77777777" w:rsidR="00357E97" w:rsidRPr="00EC138C" w:rsidRDefault="00357E97" w:rsidP="00357E97">
            <w:pPr>
              <w:pStyle w:val="0"/>
              <w:ind w:left="0" w:right="0" w:firstLine="0"/>
              <w:jc w:val="left"/>
            </w:pPr>
            <w:r w:rsidRPr="00EC138C">
              <w:rPr>
                <w:rFonts w:hint="eastAsia"/>
              </w:rPr>
              <w:t xml:space="preserve">　　業務活動による収入</w:t>
            </w:r>
          </w:p>
          <w:p w14:paraId="5B9C8B59" w14:textId="77777777" w:rsidR="00357E97" w:rsidRPr="00EC138C" w:rsidRDefault="00357E97" w:rsidP="00357E97">
            <w:pPr>
              <w:pStyle w:val="0"/>
              <w:ind w:left="0" w:right="0" w:firstLine="0"/>
              <w:jc w:val="left"/>
            </w:pPr>
            <w:r w:rsidRPr="00EC138C">
              <w:rPr>
                <w:rFonts w:hint="eastAsia"/>
              </w:rPr>
              <w:t xml:space="preserve">　　運営費交付金による収入</w:t>
            </w:r>
          </w:p>
          <w:p w14:paraId="1F9AC01C" w14:textId="77777777" w:rsidR="00357E97" w:rsidRPr="00EC138C" w:rsidRDefault="00357E97" w:rsidP="00357E97">
            <w:pPr>
              <w:pStyle w:val="0"/>
              <w:ind w:left="0" w:right="0" w:firstLine="0"/>
              <w:jc w:val="left"/>
            </w:pPr>
            <w:r w:rsidRPr="00EC138C">
              <w:rPr>
                <w:rFonts w:hint="eastAsia"/>
              </w:rPr>
              <w:t xml:space="preserve">　　財産売払収入</w:t>
            </w:r>
          </w:p>
          <w:p w14:paraId="0EC8B66F" w14:textId="77777777" w:rsidR="00357E97" w:rsidRPr="00EC138C" w:rsidRDefault="00357E97" w:rsidP="00357E97">
            <w:pPr>
              <w:pStyle w:val="0"/>
              <w:ind w:left="0" w:right="0" w:firstLine="0"/>
              <w:jc w:val="left"/>
            </w:pPr>
            <w:r w:rsidRPr="00EC138C">
              <w:rPr>
                <w:rFonts w:hint="eastAsia"/>
              </w:rPr>
              <w:t xml:space="preserve">　　農業大学校授業料収入</w:t>
            </w:r>
          </w:p>
          <w:p w14:paraId="450B8602" w14:textId="77777777" w:rsidR="00357E97" w:rsidRPr="00EC138C" w:rsidRDefault="00357E97" w:rsidP="00357E97">
            <w:pPr>
              <w:pStyle w:val="0"/>
              <w:ind w:left="0" w:right="0" w:firstLine="0"/>
              <w:jc w:val="left"/>
            </w:pPr>
            <w:r w:rsidRPr="00EC138C">
              <w:rPr>
                <w:rFonts w:hint="eastAsia"/>
              </w:rPr>
              <w:t xml:space="preserve">　　依頼試験手数料等による収入</w:t>
            </w:r>
          </w:p>
          <w:p w14:paraId="6620D1B7" w14:textId="77777777" w:rsidR="00357E97" w:rsidRPr="00EC138C" w:rsidRDefault="00357E97" w:rsidP="00357E97">
            <w:pPr>
              <w:pStyle w:val="0"/>
              <w:ind w:left="0" w:right="0" w:firstLine="0"/>
              <w:jc w:val="left"/>
            </w:pPr>
            <w:r w:rsidRPr="00EC138C">
              <w:rPr>
                <w:rFonts w:hint="eastAsia"/>
              </w:rPr>
              <w:t xml:space="preserve">　　受託研究等収入</w:t>
            </w:r>
          </w:p>
          <w:p w14:paraId="141A5544" w14:textId="77777777" w:rsidR="00357E97" w:rsidRPr="00EC138C" w:rsidRDefault="00357E97" w:rsidP="00357E97">
            <w:pPr>
              <w:pStyle w:val="0"/>
              <w:ind w:left="0" w:right="0" w:firstLine="0"/>
              <w:jc w:val="left"/>
            </w:pPr>
            <w:r w:rsidRPr="00EC138C">
              <w:rPr>
                <w:rFonts w:hint="eastAsia"/>
              </w:rPr>
              <w:t xml:space="preserve">　　その他の収入</w:t>
            </w:r>
          </w:p>
          <w:p w14:paraId="5145C7E0" w14:textId="77777777" w:rsidR="00357E97" w:rsidRPr="00EC138C" w:rsidRDefault="00357E97" w:rsidP="00357E97">
            <w:pPr>
              <w:pStyle w:val="0"/>
              <w:ind w:left="0" w:right="0" w:firstLine="0"/>
              <w:jc w:val="left"/>
            </w:pPr>
            <w:r w:rsidRPr="00EC138C">
              <w:rPr>
                <w:rFonts w:hint="eastAsia"/>
              </w:rPr>
              <w:t xml:space="preserve">　投資活動による収入</w:t>
            </w:r>
          </w:p>
          <w:p w14:paraId="7D11C2B9" w14:textId="77777777" w:rsidR="00357E97" w:rsidRPr="00EC138C" w:rsidRDefault="00357E97" w:rsidP="00357E97">
            <w:pPr>
              <w:pStyle w:val="0"/>
              <w:ind w:left="0" w:right="0" w:firstLine="0"/>
              <w:jc w:val="left"/>
            </w:pPr>
            <w:r w:rsidRPr="00EC138C">
              <w:rPr>
                <w:rFonts w:hint="eastAsia"/>
              </w:rPr>
              <w:t xml:space="preserve">　財務活動による収入</w:t>
            </w:r>
          </w:p>
          <w:p w14:paraId="15F20654" w14:textId="2D68380E" w:rsidR="00357E97" w:rsidRPr="00EC138C" w:rsidRDefault="00357E97" w:rsidP="00357E97">
            <w:pPr>
              <w:pStyle w:val="0"/>
              <w:ind w:left="0" w:right="0" w:firstLine="0"/>
              <w:jc w:val="left"/>
            </w:pPr>
            <w:r w:rsidRPr="00EC138C">
              <w:rPr>
                <w:rFonts w:hint="eastAsia"/>
              </w:rPr>
              <w:t xml:space="preserve">　前年度からの繰越金</w:t>
            </w:r>
          </w:p>
        </w:tc>
        <w:tc>
          <w:tcPr>
            <w:tcW w:w="1418" w:type="dxa"/>
            <w:shd w:val="clear" w:color="auto" w:fill="auto"/>
          </w:tcPr>
          <w:p w14:paraId="0800F469" w14:textId="77777777" w:rsidR="00357E97" w:rsidRPr="00EC138C" w:rsidRDefault="00357E97" w:rsidP="00357E97">
            <w:pPr>
              <w:pStyle w:val="0"/>
              <w:ind w:left="0" w:rightChars="100" w:right="210"/>
              <w:jc w:val="right"/>
            </w:pPr>
            <w:r w:rsidRPr="00EC138C">
              <w:t>2,0</w:t>
            </w:r>
            <w:r w:rsidRPr="00EC138C">
              <w:rPr>
                <w:rFonts w:hint="eastAsia"/>
              </w:rPr>
              <w:t>69</w:t>
            </w:r>
          </w:p>
          <w:p w14:paraId="27AD1B1D" w14:textId="77777777" w:rsidR="00357E97" w:rsidRPr="00EC138C" w:rsidRDefault="00357E97" w:rsidP="00357E97">
            <w:pPr>
              <w:pStyle w:val="0"/>
              <w:ind w:left="0" w:rightChars="100" w:right="210"/>
              <w:jc w:val="right"/>
            </w:pPr>
            <w:r w:rsidRPr="00EC138C">
              <w:rPr>
                <w:rFonts w:hint="eastAsia"/>
              </w:rPr>
              <w:t>2,025</w:t>
            </w:r>
          </w:p>
          <w:p w14:paraId="36F5FF80" w14:textId="77777777" w:rsidR="00357E97" w:rsidRPr="00EC138C" w:rsidRDefault="00357E97" w:rsidP="00357E97">
            <w:pPr>
              <w:pStyle w:val="0"/>
              <w:ind w:left="0" w:rightChars="100" w:right="210"/>
              <w:jc w:val="right"/>
            </w:pPr>
            <w:r w:rsidRPr="00EC138C">
              <w:rPr>
                <w:rFonts w:hint="eastAsia"/>
              </w:rPr>
              <w:t>44</w:t>
            </w:r>
          </w:p>
          <w:p w14:paraId="1657B4C8" w14:textId="77777777" w:rsidR="00357E97" w:rsidRPr="00EC138C" w:rsidRDefault="00357E97" w:rsidP="00357E97">
            <w:pPr>
              <w:pStyle w:val="0"/>
              <w:ind w:left="0" w:rightChars="100" w:right="210"/>
              <w:jc w:val="right"/>
            </w:pPr>
            <w:r w:rsidRPr="00EC138C">
              <w:t>0</w:t>
            </w:r>
          </w:p>
          <w:p w14:paraId="3DBF29FC" w14:textId="77777777" w:rsidR="00357E97" w:rsidRPr="00EC138C" w:rsidRDefault="00357E97" w:rsidP="00357E97">
            <w:pPr>
              <w:pStyle w:val="0"/>
              <w:ind w:left="0" w:rightChars="100" w:right="210"/>
              <w:jc w:val="right"/>
            </w:pPr>
            <w:r w:rsidRPr="00EC138C">
              <w:t>0</w:t>
            </w:r>
          </w:p>
          <w:p w14:paraId="69BA6D67" w14:textId="77777777" w:rsidR="00357E97" w:rsidRPr="00EC138C" w:rsidRDefault="00357E97" w:rsidP="00357E97">
            <w:pPr>
              <w:pStyle w:val="0"/>
              <w:ind w:left="0" w:rightChars="100" w:right="210"/>
              <w:jc w:val="right"/>
            </w:pPr>
          </w:p>
          <w:p w14:paraId="300405D9" w14:textId="77777777" w:rsidR="00357E97" w:rsidRPr="00EC138C" w:rsidRDefault="00357E97" w:rsidP="00357E97">
            <w:pPr>
              <w:pStyle w:val="0"/>
              <w:ind w:left="0" w:rightChars="100" w:right="210"/>
              <w:jc w:val="right"/>
            </w:pPr>
            <w:r w:rsidRPr="00EC138C">
              <w:t>2,0</w:t>
            </w:r>
            <w:r w:rsidRPr="00EC138C">
              <w:rPr>
                <w:rFonts w:hint="eastAsia"/>
              </w:rPr>
              <w:t>69</w:t>
            </w:r>
          </w:p>
          <w:p w14:paraId="25613238" w14:textId="77777777" w:rsidR="00357E97" w:rsidRPr="00EC138C" w:rsidRDefault="00357E97" w:rsidP="00357E97">
            <w:pPr>
              <w:pStyle w:val="0"/>
              <w:ind w:left="0" w:rightChars="100" w:right="210"/>
              <w:jc w:val="right"/>
            </w:pPr>
            <w:r w:rsidRPr="00EC138C">
              <w:rPr>
                <w:rFonts w:hint="eastAsia"/>
              </w:rPr>
              <w:t>2,025</w:t>
            </w:r>
          </w:p>
          <w:p w14:paraId="1CD066C3" w14:textId="77777777" w:rsidR="00357E97" w:rsidRPr="00EC138C" w:rsidRDefault="00357E97" w:rsidP="00357E97">
            <w:pPr>
              <w:pStyle w:val="0"/>
              <w:ind w:left="0" w:rightChars="100" w:right="210"/>
              <w:jc w:val="right"/>
            </w:pPr>
            <w:r w:rsidRPr="00EC138C">
              <w:t>1,</w:t>
            </w:r>
            <w:r w:rsidRPr="00EC138C">
              <w:rPr>
                <w:rFonts w:hint="eastAsia"/>
              </w:rPr>
              <w:t>826</w:t>
            </w:r>
          </w:p>
          <w:p w14:paraId="02030735" w14:textId="77777777" w:rsidR="00357E97" w:rsidRPr="00EC138C" w:rsidRDefault="00357E97" w:rsidP="00357E97">
            <w:pPr>
              <w:pStyle w:val="0"/>
              <w:ind w:left="0" w:rightChars="100" w:right="210"/>
              <w:jc w:val="right"/>
            </w:pPr>
            <w:r w:rsidRPr="00EC138C">
              <w:t>7</w:t>
            </w:r>
          </w:p>
          <w:p w14:paraId="493830DA" w14:textId="77777777" w:rsidR="00357E97" w:rsidRPr="00EC138C" w:rsidRDefault="00357E97" w:rsidP="00357E97">
            <w:pPr>
              <w:pStyle w:val="0"/>
              <w:ind w:left="0" w:rightChars="100" w:right="210"/>
              <w:jc w:val="right"/>
            </w:pPr>
            <w:r w:rsidRPr="00EC138C">
              <w:t>8</w:t>
            </w:r>
          </w:p>
          <w:p w14:paraId="0BB708AC" w14:textId="77777777" w:rsidR="00357E97" w:rsidRPr="00EC138C" w:rsidRDefault="00357E97" w:rsidP="00357E97">
            <w:pPr>
              <w:pStyle w:val="0"/>
              <w:ind w:left="0" w:rightChars="100" w:right="210"/>
              <w:jc w:val="right"/>
            </w:pPr>
            <w:r w:rsidRPr="00EC138C">
              <w:t>1</w:t>
            </w:r>
          </w:p>
          <w:p w14:paraId="07D46111" w14:textId="77777777" w:rsidR="00357E97" w:rsidRPr="00EC138C" w:rsidRDefault="00357E97" w:rsidP="00357E97">
            <w:pPr>
              <w:pStyle w:val="0"/>
              <w:ind w:left="0" w:rightChars="100" w:right="210"/>
              <w:jc w:val="right"/>
            </w:pPr>
            <w:r w:rsidRPr="00EC138C">
              <w:rPr>
                <w:rFonts w:hint="eastAsia"/>
              </w:rPr>
              <w:t>164</w:t>
            </w:r>
          </w:p>
          <w:p w14:paraId="799C6D96" w14:textId="77777777" w:rsidR="00357E97" w:rsidRPr="00EC138C" w:rsidRDefault="00357E97" w:rsidP="00357E97">
            <w:pPr>
              <w:pStyle w:val="0"/>
              <w:ind w:left="0" w:rightChars="100" w:right="210"/>
              <w:jc w:val="right"/>
            </w:pPr>
            <w:r w:rsidRPr="00EC138C">
              <w:t>19</w:t>
            </w:r>
          </w:p>
          <w:p w14:paraId="01251E57" w14:textId="77777777" w:rsidR="00357E97" w:rsidRPr="00EC138C" w:rsidRDefault="00357E97" w:rsidP="00357E97">
            <w:pPr>
              <w:pStyle w:val="0"/>
              <w:ind w:left="0" w:rightChars="100" w:right="210"/>
              <w:jc w:val="right"/>
            </w:pPr>
            <w:r w:rsidRPr="00EC138C">
              <w:rPr>
                <w:rFonts w:hint="eastAsia"/>
              </w:rPr>
              <w:t>44</w:t>
            </w:r>
          </w:p>
          <w:p w14:paraId="0809930D" w14:textId="77777777" w:rsidR="00357E97" w:rsidRPr="00EC138C" w:rsidRDefault="00357E97" w:rsidP="00357E97">
            <w:pPr>
              <w:pStyle w:val="0"/>
              <w:ind w:left="0" w:rightChars="100" w:right="210"/>
              <w:jc w:val="right"/>
            </w:pPr>
            <w:r w:rsidRPr="00EC138C">
              <w:t>0</w:t>
            </w:r>
          </w:p>
          <w:p w14:paraId="1F7E1721" w14:textId="725B09FA" w:rsidR="00357E97" w:rsidRPr="00EC138C" w:rsidRDefault="00357E97" w:rsidP="00357E97">
            <w:pPr>
              <w:pStyle w:val="0"/>
              <w:ind w:left="0" w:rightChars="100" w:right="210"/>
              <w:jc w:val="right"/>
            </w:pPr>
            <w:r w:rsidRPr="00EC138C">
              <w:t>0</w:t>
            </w:r>
          </w:p>
        </w:tc>
      </w:tr>
    </w:tbl>
    <w:p w14:paraId="09D83D35" w14:textId="77777777" w:rsidR="002344E9" w:rsidRPr="00EC138C" w:rsidRDefault="002344E9" w:rsidP="002344E9">
      <w:pPr>
        <w:pStyle w:val="ad"/>
        <w:ind w:left="0" w:firstLineChars="300" w:firstLine="648"/>
      </w:pPr>
      <w:r w:rsidRPr="00EC138C">
        <w:rPr>
          <w:rFonts w:hint="eastAsia"/>
        </w:rPr>
        <w:t>※計数は、端数をそれぞれ四捨五入している。</w:t>
      </w:r>
    </w:p>
    <w:p w14:paraId="47B0CB1B" w14:textId="77777777" w:rsidR="002344E9" w:rsidRPr="00EC138C" w:rsidRDefault="002344E9" w:rsidP="002344E9">
      <w:pPr>
        <w:pStyle w:val="ad"/>
        <w:ind w:left="0" w:firstLineChars="300" w:firstLine="648"/>
      </w:pPr>
      <w:r w:rsidRPr="00EC138C">
        <w:rPr>
          <w:rFonts w:hint="eastAsia"/>
        </w:rPr>
        <w:t>※金額については見込みであり、今後変更する可能性がある。</w:t>
      </w:r>
    </w:p>
    <w:p w14:paraId="646CB521" w14:textId="77777777" w:rsidR="002344E9" w:rsidRPr="00EC138C" w:rsidRDefault="002344E9" w:rsidP="002344E9">
      <w:pPr>
        <w:pStyle w:val="ad"/>
        <w:ind w:left="0" w:firstLine="0"/>
      </w:pPr>
    </w:p>
    <w:p w14:paraId="396DA987" w14:textId="77777777" w:rsidR="002344E9" w:rsidRPr="00EC138C" w:rsidRDefault="002344E9" w:rsidP="002344E9">
      <w:pPr>
        <w:widowControl/>
        <w:jc w:val="left"/>
        <w:rPr>
          <w:rFonts w:asciiTheme="majorHAnsi" w:eastAsia="ＭＳ ゴシック" w:hAnsiTheme="majorHAnsi" w:cstheme="majorBidi"/>
          <w:spacing w:val="-3"/>
          <w:kern w:val="0"/>
          <w:sz w:val="28"/>
          <w:szCs w:val="24"/>
        </w:rPr>
      </w:pPr>
      <w:r w:rsidRPr="00EC138C">
        <w:br w:type="page"/>
      </w:r>
    </w:p>
    <w:p w14:paraId="21FBBE31" w14:textId="31ED97EE" w:rsidR="00BA53A1" w:rsidRPr="00A82755" w:rsidRDefault="00BA53A1" w:rsidP="00A82755">
      <w:pPr>
        <w:pStyle w:val="1"/>
      </w:pPr>
      <w:bookmarkStart w:id="40" w:name="_Toc126158226"/>
      <w:bookmarkStart w:id="41" w:name="_Toc126158319"/>
      <w:bookmarkStart w:id="42" w:name="_Toc126158702"/>
      <w:bookmarkStart w:id="43" w:name="_Toc126159684"/>
      <w:r w:rsidRPr="00EC138C">
        <w:rPr>
          <w:rFonts w:hint="eastAsia"/>
        </w:rPr>
        <w:lastRenderedPageBreak/>
        <w:t>１６</w:t>
      </w:r>
      <w:r w:rsidRPr="00EC138C">
        <w:t xml:space="preserve"> 参考情報</w:t>
      </w:r>
      <w:bookmarkEnd w:id="40"/>
      <w:bookmarkEnd w:id="41"/>
      <w:bookmarkEnd w:id="42"/>
      <w:bookmarkEnd w:id="43"/>
      <w:r w:rsidR="004254BC" w:rsidRPr="00EC138C">
        <w:tab/>
      </w:r>
    </w:p>
    <w:p w14:paraId="51BC29C7" w14:textId="7BB94E4E" w:rsidR="00BA53A1" w:rsidRPr="00EC138C" w:rsidRDefault="00BA53A1" w:rsidP="004254BC">
      <w:pPr>
        <w:pStyle w:val="2"/>
      </w:pPr>
      <w:bookmarkStart w:id="44" w:name="_Toc126158227"/>
      <w:bookmarkStart w:id="45" w:name="_Toc126158320"/>
      <w:r w:rsidRPr="00EC138C">
        <w:rPr>
          <w:rFonts w:hint="eastAsia"/>
        </w:rPr>
        <w:t>（１）</w:t>
      </w:r>
      <w:r w:rsidR="009F4E72" w:rsidRPr="00EC138C">
        <w:rPr>
          <w:rFonts w:hint="eastAsia"/>
        </w:rPr>
        <w:t xml:space="preserve">　</w:t>
      </w:r>
      <w:r w:rsidRPr="00EC138C">
        <w:t>要約した財務諸表の科目の説明</w:t>
      </w:r>
      <w:bookmarkEnd w:id="44"/>
      <w:bookmarkEnd w:id="45"/>
      <w:r w:rsidR="00950003" w:rsidRPr="00EC138C">
        <w:rPr>
          <w:rFonts w:hint="eastAsia"/>
        </w:rPr>
        <w:t xml:space="preserve">　</w:t>
      </w:r>
    </w:p>
    <w:p w14:paraId="189A31E7" w14:textId="77777777" w:rsidR="005A1C45" w:rsidRPr="00EC138C" w:rsidRDefault="005A1C45" w:rsidP="005A1C45">
      <w:pPr>
        <w:pStyle w:val="ab"/>
      </w:pPr>
      <w:bookmarkStart w:id="46" w:name="_Toc126158228"/>
      <w:bookmarkStart w:id="47" w:name="_Toc126158321"/>
      <w:r w:rsidRPr="00EC138C">
        <w:rPr>
          <w:rFonts w:hint="eastAsia"/>
        </w:rPr>
        <w:t>①　貸借対照表</w:t>
      </w:r>
    </w:p>
    <w:p w14:paraId="6E7932C6"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【有形固定資産】</w:t>
      </w:r>
      <w:r w:rsidRPr="00EC138C">
        <w:tab/>
      </w:r>
      <w:r w:rsidRPr="00EC138C">
        <w:rPr>
          <w:rFonts w:hint="eastAsia"/>
        </w:rPr>
        <w:t>：</w:t>
      </w:r>
      <w:r w:rsidRPr="00EC138C">
        <w:tab/>
      </w:r>
      <w:r w:rsidRPr="00EC138C">
        <w:rPr>
          <w:rFonts w:hint="eastAsia"/>
        </w:rPr>
        <w:t>土地、建物、機械装置、船舶、車両運搬具、工具器具備品など、長期にわたって使用又は利用する有形の固定資産</w:t>
      </w:r>
    </w:p>
    <w:p w14:paraId="3A9DB730"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【無形固定資産】</w:t>
      </w:r>
      <w:r w:rsidRPr="00EC138C">
        <w:tab/>
      </w:r>
      <w:r w:rsidRPr="00EC138C">
        <w:rPr>
          <w:rFonts w:hint="eastAsia"/>
        </w:rPr>
        <w:t>：</w:t>
      </w:r>
      <w:r w:rsidRPr="00EC138C">
        <w:tab/>
      </w:r>
      <w:r w:rsidRPr="00EC138C">
        <w:rPr>
          <w:rFonts w:hint="eastAsia"/>
        </w:rPr>
        <w:t>ソフトウェアなど具体的な形態を持たない無形の固定資産</w:t>
      </w:r>
    </w:p>
    <w:p w14:paraId="4F897D96"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【投資その他の資産】</w:t>
      </w:r>
      <w:r w:rsidRPr="00EC138C">
        <w:tab/>
      </w:r>
      <w:r w:rsidRPr="00EC138C">
        <w:rPr>
          <w:rFonts w:hint="eastAsia"/>
        </w:rPr>
        <w:t>：</w:t>
      </w:r>
      <w:r w:rsidRPr="00EC138C">
        <w:tab/>
      </w:r>
      <w:r w:rsidRPr="00EC138C">
        <w:rPr>
          <w:rFonts w:hint="eastAsia"/>
        </w:rPr>
        <w:t>有形固定資産、無形固定資産以外の長期資産で、財物保険契約に伴って発生した長期前払費用</w:t>
      </w:r>
    </w:p>
    <w:p w14:paraId="68A3B277"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【現金及び預金】</w:t>
      </w:r>
      <w:r w:rsidRPr="00EC138C">
        <w:tab/>
      </w:r>
      <w:r w:rsidRPr="00EC138C">
        <w:rPr>
          <w:rFonts w:hint="eastAsia"/>
        </w:rPr>
        <w:t>：</w:t>
      </w:r>
      <w:r w:rsidRPr="00EC138C">
        <w:tab/>
      </w:r>
      <w:r w:rsidRPr="00EC138C">
        <w:rPr>
          <w:rFonts w:hint="eastAsia"/>
        </w:rPr>
        <w:t>現金及び預金であって、貸借対照表日の翌日から起算して一年以内に期限の到来しない預金を除くもの</w:t>
      </w:r>
    </w:p>
    <w:p w14:paraId="6B026A4D"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【その他（流動資産）】</w:t>
      </w:r>
      <w:r w:rsidRPr="00EC138C">
        <w:tab/>
      </w:r>
      <w:r w:rsidRPr="00EC138C">
        <w:rPr>
          <w:rFonts w:hint="eastAsia"/>
        </w:rPr>
        <w:t>：</w:t>
      </w:r>
      <w:r w:rsidRPr="00EC138C">
        <w:tab/>
      </w:r>
      <w:r w:rsidRPr="00EC138C">
        <w:rPr>
          <w:rFonts w:hint="eastAsia"/>
        </w:rPr>
        <w:t>未収消費税等、未成研究支出金、未成事業支出金、前渡金、前払費用、未収収益、賞与引当金見返、その他の流動資産の合計</w:t>
      </w:r>
    </w:p>
    <w:p w14:paraId="56B4FB77"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【資産見返負債】</w:t>
      </w:r>
      <w:r w:rsidRPr="00EC138C">
        <w:tab/>
      </w:r>
      <w:r w:rsidRPr="00EC138C">
        <w:rPr>
          <w:rFonts w:hint="eastAsia"/>
        </w:rPr>
        <w:t>：</w:t>
      </w:r>
      <w:r w:rsidRPr="00EC138C">
        <w:tab/>
      </w:r>
      <w:r w:rsidRPr="00EC138C">
        <w:rPr>
          <w:rFonts w:hint="eastAsia"/>
        </w:rPr>
        <w:t>運営費交付金、補助金、寄附金、譲渡を財源として取得した固定資産残高の見合いで計上される負債</w:t>
      </w:r>
    </w:p>
    <w:p w14:paraId="781FE8DB"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【引当金（固定負債）】</w:t>
      </w:r>
      <w:r w:rsidRPr="00EC138C">
        <w:tab/>
      </w:r>
      <w:r w:rsidRPr="00EC138C">
        <w:rPr>
          <w:rFonts w:hint="eastAsia"/>
        </w:rPr>
        <w:t>：</w:t>
      </w:r>
      <w:r w:rsidRPr="00EC138C">
        <w:tab/>
      </w:r>
      <w:r w:rsidRPr="00EC138C">
        <w:rPr>
          <w:rFonts w:hint="eastAsia"/>
        </w:rPr>
        <w:t>将来の特定の費用又は損失を当期の費用又は損失として見越し計上するもののうち、支払の期限が一年を超えて到来するもの</w:t>
      </w:r>
    </w:p>
    <w:p w14:paraId="7B351796"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【その他（固定負債）】：リース債務、長期預り補助金等</w:t>
      </w:r>
    </w:p>
    <w:p w14:paraId="3ED6C36A"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【運営費交付金債務】</w:t>
      </w:r>
      <w:r w:rsidRPr="00EC138C">
        <w:tab/>
      </w:r>
      <w:r w:rsidRPr="00EC138C">
        <w:rPr>
          <w:rFonts w:hint="eastAsia"/>
        </w:rPr>
        <w:t>：</w:t>
      </w:r>
      <w:r w:rsidRPr="00EC138C">
        <w:tab/>
      </w:r>
      <w:r w:rsidRPr="00EC138C">
        <w:rPr>
          <w:rFonts w:hint="eastAsia"/>
        </w:rPr>
        <w:t>業務を実施するために大阪府から交付された運営費交付金のうち、未実施の部分に該当する債務残高</w:t>
      </w:r>
    </w:p>
    <w:p w14:paraId="50137EF7"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【賞与引当金】</w:t>
      </w:r>
      <w:r w:rsidRPr="00EC138C">
        <w:tab/>
      </w:r>
      <w:r w:rsidRPr="00EC138C">
        <w:rPr>
          <w:rFonts w:hint="eastAsia"/>
        </w:rPr>
        <w:t>：</w:t>
      </w:r>
      <w:r w:rsidRPr="00EC138C">
        <w:tab/>
      </w:r>
      <w:r w:rsidRPr="00EC138C">
        <w:rPr>
          <w:rFonts w:hint="eastAsia"/>
        </w:rPr>
        <w:t>役職員の翌期に支払う賞与のうち、当期に起因する期間における賞与の支給見込額</w:t>
      </w:r>
    </w:p>
    <w:p w14:paraId="16FAB22F"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【その他（流動負債）】</w:t>
      </w:r>
      <w:r w:rsidRPr="00EC138C">
        <w:tab/>
      </w:r>
      <w:r w:rsidRPr="00EC138C">
        <w:rPr>
          <w:rFonts w:hint="eastAsia"/>
        </w:rPr>
        <w:t>：</w:t>
      </w:r>
      <w:r w:rsidRPr="00EC138C">
        <w:tab/>
      </w:r>
      <w:r w:rsidRPr="00EC138C">
        <w:rPr>
          <w:rFonts w:hint="eastAsia"/>
        </w:rPr>
        <w:t>預り補助金等、未払金、未払費用、未払法人税等、未払消費税等、リース債務、前受金、預り金の合計</w:t>
      </w:r>
    </w:p>
    <w:p w14:paraId="2A92707E"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【資本金】</w:t>
      </w:r>
      <w:r w:rsidRPr="00EC138C">
        <w:tab/>
      </w:r>
      <w:r w:rsidRPr="00EC138C">
        <w:rPr>
          <w:rFonts w:hint="eastAsia"/>
        </w:rPr>
        <w:t>：</w:t>
      </w:r>
      <w:r w:rsidRPr="00EC138C">
        <w:tab/>
      </w:r>
      <w:r w:rsidRPr="00EC138C">
        <w:rPr>
          <w:rFonts w:hint="eastAsia"/>
        </w:rPr>
        <w:t>大阪府からの出資金（現物出資含む）など、会計上の財産的基礎を構成するもの</w:t>
      </w:r>
    </w:p>
    <w:p w14:paraId="4EF26D2F"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【資本剰余金】</w:t>
      </w:r>
      <w:r w:rsidRPr="00EC138C">
        <w:tab/>
      </w:r>
      <w:r w:rsidRPr="00EC138C">
        <w:rPr>
          <w:rFonts w:hint="eastAsia"/>
        </w:rPr>
        <w:t>：大阪府出資金（現物出資含む）や大阪府から交付された施設費等を財源として取得した資産に対応する会計上の財産的基礎を構成するもの</w:t>
      </w:r>
    </w:p>
    <w:p w14:paraId="455394FE"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【利益剰余金】</w:t>
      </w:r>
      <w:r w:rsidRPr="00EC138C">
        <w:tab/>
      </w:r>
      <w:r w:rsidRPr="00EC138C">
        <w:rPr>
          <w:rFonts w:hint="eastAsia"/>
        </w:rPr>
        <w:t>：</w:t>
      </w:r>
      <w:r w:rsidRPr="00EC138C">
        <w:tab/>
      </w:r>
      <w:r w:rsidRPr="00EC138C">
        <w:rPr>
          <w:rFonts w:hint="eastAsia"/>
        </w:rPr>
        <w:t>業務に関連して発生した剰余金の累計額</w:t>
      </w:r>
    </w:p>
    <w:p w14:paraId="3287A3D9" w14:textId="77777777" w:rsidR="005A1C45" w:rsidRPr="00EC138C" w:rsidRDefault="005A1C45" w:rsidP="005A1C45">
      <w:pPr>
        <w:pStyle w:val="ad"/>
        <w:tabs>
          <w:tab w:val="left" w:pos="2977"/>
        </w:tabs>
        <w:ind w:leftChars="299" w:left="3021" w:hangingChars="1108" w:hanging="2393"/>
      </w:pPr>
    </w:p>
    <w:p w14:paraId="18A591ED" w14:textId="77777777" w:rsidR="005A1C45" w:rsidRPr="00EC138C" w:rsidRDefault="005A1C45" w:rsidP="005A1C45">
      <w:pPr>
        <w:pStyle w:val="ad"/>
        <w:tabs>
          <w:tab w:val="left" w:pos="2977"/>
        </w:tabs>
        <w:ind w:leftChars="299" w:left="3021" w:hangingChars="1108" w:hanging="2393"/>
      </w:pPr>
    </w:p>
    <w:p w14:paraId="22DBFFA0" w14:textId="77777777" w:rsidR="005A1C45" w:rsidRPr="00EC138C" w:rsidRDefault="005A1C45" w:rsidP="005A1C45">
      <w:pPr>
        <w:pStyle w:val="ab"/>
      </w:pPr>
      <w:r w:rsidRPr="00EC138C">
        <w:rPr>
          <w:rFonts w:hint="eastAsia"/>
        </w:rPr>
        <w:t>②　行政コスト計算書</w:t>
      </w:r>
    </w:p>
    <w:p w14:paraId="6CEA5E63"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【損益計算書上の費用】</w:t>
      </w:r>
      <w:r w:rsidRPr="00EC138C">
        <w:tab/>
      </w:r>
      <w:r w:rsidRPr="00EC138C">
        <w:rPr>
          <w:rFonts w:hint="eastAsia"/>
        </w:rPr>
        <w:t>：</w:t>
      </w:r>
      <w:r w:rsidRPr="00EC138C">
        <w:tab/>
      </w:r>
      <w:r w:rsidRPr="00EC138C">
        <w:rPr>
          <w:rFonts w:hint="eastAsia"/>
        </w:rPr>
        <w:t>損益計算書における経常費用、臨時損失</w:t>
      </w:r>
    </w:p>
    <w:p w14:paraId="7633DDD1"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【その他行政コスト】</w:t>
      </w:r>
      <w:r w:rsidRPr="00EC138C">
        <w:tab/>
      </w:r>
      <w:r w:rsidRPr="00EC138C">
        <w:rPr>
          <w:rFonts w:hint="eastAsia"/>
        </w:rPr>
        <w:t>：</w:t>
      </w:r>
      <w:r w:rsidRPr="00EC138C">
        <w:tab/>
      </w:r>
      <w:r w:rsidRPr="00EC138C">
        <w:rPr>
          <w:rFonts w:hint="eastAsia"/>
        </w:rPr>
        <w:t>大阪府からの出資金（現物出資含む）や大阪府から交付された施設費等を財源として取得した資産に係る実質的な会計上の財産的基礎の減少の程度を表すもの</w:t>
      </w:r>
    </w:p>
    <w:p w14:paraId="3ED1A3D2"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【行政コスト】</w:t>
      </w:r>
      <w:r w:rsidRPr="00EC138C">
        <w:tab/>
      </w:r>
      <w:r w:rsidRPr="00EC138C">
        <w:rPr>
          <w:rFonts w:hint="eastAsia"/>
        </w:rPr>
        <w:t>：</w:t>
      </w:r>
      <w:r w:rsidRPr="00EC138C">
        <w:tab/>
      </w:r>
      <w:r w:rsidRPr="00EC138C">
        <w:rPr>
          <w:rFonts w:hint="eastAsia"/>
        </w:rPr>
        <w:t>アウトプットを産み出すために使用したフルコストの性格を有するとともに、業務運営に関して大阪府民の負担に帰せられるコストの算定基礎を示す指標としての性格を有するもの</w:t>
      </w:r>
    </w:p>
    <w:p w14:paraId="0B8683BD" w14:textId="77777777" w:rsidR="005A1C45" w:rsidRPr="00EC138C" w:rsidRDefault="005A1C45" w:rsidP="005A1C45">
      <w:pPr>
        <w:pStyle w:val="ad"/>
        <w:tabs>
          <w:tab w:val="left" w:pos="3038"/>
          <w:tab w:val="left" w:pos="3332"/>
        </w:tabs>
        <w:ind w:leftChars="299" w:left="3328" w:right="335" w:hangingChars="1250" w:hanging="2700"/>
      </w:pPr>
    </w:p>
    <w:p w14:paraId="427891F9" w14:textId="77777777" w:rsidR="005A1C45" w:rsidRPr="00EC138C" w:rsidRDefault="005A1C45" w:rsidP="005A1C45">
      <w:pPr>
        <w:pStyle w:val="ab"/>
      </w:pPr>
      <w:r w:rsidRPr="00EC138C">
        <w:rPr>
          <w:rFonts w:hint="eastAsia"/>
        </w:rPr>
        <w:lastRenderedPageBreak/>
        <w:t>③　損益計算書</w:t>
      </w:r>
    </w:p>
    <w:p w14:paraId="2684CCA8"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【業務費】</w:t>
      </w:r>
      <w:r w:rsidRPr="00EC138C">
        <w:tab/>
      </w:r>
      <w:r w:rsidRPr="00EC138C">
        <w:rPr>
          <w:rFonts w:hint="eastAsia"/>
        </w:rPr>
        <w:t>：</w:t>
      </w:r>
      <w:r w:rsidRPr="00EC138C">
        <w:tab/>
      </w:r>
      <w:r w:rsidRPr="00EC138C">
        <w:rPr>
          <w:rFonts w:hint="eastAsia"/>
        </w:rPr>
        <w:t>業務に要した費用（業務部門人件費、研究経費、減価償却費、受託研究費、受託事業費の合計）</w:t>
      </w:r>
    </w:p>
    <w:p w14:paraId="4FAC22A5"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【一般管理費】</w:t>
      </w:r>
      <w:r w:rsidRPr="00EC138C">
        <w:tab/>
      </w:r>
      <w:r w:rsidRPr="00EC138C">
        <w:rPr>
          <w:rFonts w:hint="eastAsia"/>
        </w:rPr>
        <w:t>：</w:t>
      </w:r>
      <w:r w:rsidRPr="00EC138C">
        <w:tab/>
      </w:r>
      <w:r w:rsidRPr="00EC138C">
        <w:rPr>
          <w:rFonts w:hint="eastAsia"/>
        </w:rPr>
        <w:t>管理業務に要する費用</w:t>
      </w:r>
    </w:p>
    <w:p w14:paraId="19B9F713"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【運営費交付金収益】</w:t>
      </w:r>
      <w:r w:rsidRPr="00EC138C">
        <w:tab/>
      </w:r>
      <w:r w:rsidRPr="00EC138C">
        <w:rPr>
          <w:rFonts w:hint="eastAsia"/>
        </w:rPr>
        <w:t>：</w:t>
      </w:r>
      <w:r w:rsidRPr="00EC138C">
        <w:tab/>
      </w:r>
      <w:r w:rsidRPr="00EC138C">
        <w:rPr>
          <w:rFonts w:hint="eastAsia"/>
        </w:rPr>
        <w:t>大阪府からの運営費交付金のうち、当期の収益として認識したもの</w:t>
      </w:r>
    </w:p>
    <w:p w14:paraId="0E48534C"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【自己収入等】</w:t>
      </w:r>
      <w:r w:rsidRPr="00EC138C">
        <w:tab/>
      </w:r>
      <w:r w:rsidRPr="00EC138C">
        <w:rPr>
          <w:rFonts w:hint="eastAsia"/>
        </w:rPr>
        <w:t>：</w:t>
      </w:r>
      <w:r w:rsidRPr="00EC138C">
        <w:tab/>
      </w:r>
      <w:r w:rsidRPr="00EC138C">
        <w:rPr>
          <w:rFonts w:hint="eastAsia"/>
        </w:rPr>
        <w:t>農業大学校授業料収益、受託研究収益、受託事業収益、依頼試験手数料収益、農産物売払収益、雑益の合計</w:t>
      </w:r>
    </w:p>
    <w:p w14:paraId="07B0315A"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【その他（経常収益）】</w:t>
      </w:r>
      <w:r w:rsidRPr="00EC138C">
        <w:tab/>
      </w:r>
      <w:r w:rsidRPr="00EC138C">
        <w:rPr>
          <w:rFonts w:hint="eastAsia"/>
        </w:rPr>
        <w:t>：</w:t>
      </w:r>
      <w:r w:rsidRPr="00EC138C">
        <w:tab/>
      </w:r>
      <w:r w:rsidRPr="00EC138C">
        <w:rPr>
          <w:rFonts w:hint="eastAsia"/>
        </w:rPr>
        <w:t>補助金等収益、寄附金収益、資産見返負債戻入、賞与引当金見返に係る収益、退職給付引当金見返にかかる収益の合計</w:t>
      </w:r>
    </w:p>
    <w:p w14:paraId="0D61F9A7"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【臨時損失】</w:t>
      </w:r>
      <w:r w:rsidRPr="00EC138C">
        <w:tab/>
      </w:r>
      <w:r w:rsidRPr="00EC138C">
        <w:rPr>
          <w:rFonts w:hint="eastAsia"/>
        </w:rPr>
        <w:t>：</w:t>
      </w:r>
      <w:r w:rsidRPr="00EC138C">
        <w:tab/>
      </w:r>
      <w:r w:rsidRPr="00EC138C">
        <w:rPr>
          <w:rFonts w:hint="eastAsia"/>
        </w:rPr>
        <w:t>固定資産の除売却損、減損損失等</w:t>
      </w:r>
    </w:p>
    <w:p w14:paraId="02B338BD"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【臨時利益】</w:t>
      </w:r>
      <w:r w:rsidRPr="00EC138C">
        <w:tab/>
      </w:r>
      <w:r w:rsidRPr="00EC138C">
        <w:rPr>
          <w:rFonts w:hint="eastAsia"/>
        </w:rPr>
        <w:t>：</w:t>
      </w:r>
      <w:r w:rsidRPr="00EC138C">
        <w:tab/>
      </w:r>
      <w:r w:rsidRPr="00EC138C">
        <w:rPr>
          <w:rFonts w:hint="eastAsia"/>
        </w:rPr>
        <w:t>固定資産の売却益、引当金戻入益等</w:t>
      </w:r>
    </w:p>
    <w:p w14:paraId="30945F90"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【当期総利益】</w:t>
      </w:r>
      <w:r w:rsidRPr="00EC138C">
        <w:tab/>
      </w:r>
      <w:r w:rsidRPr="00EC138C">
        <w:rPr>
          <w:rFonts w:hint="eastAsia"/>
        </w:rPr>
        <w:t>：</w:t>
      </w:r>
      <w:r w:rsidRPr="00EC138C">
        <w:tab/>
      </w:r>
      <w:r w:rsidRPr="00EC138C">
        <w:tab/>
      </w:r>
      <w:r w:rsidRPr="00EC138C">
        <w:rPr>
          <w:rFonts w:hint="eastAsia"/>
        </w:rPr>
        <w:t>地方独立行政法人法第40</w:t>
      </w:r>
      <w:r w:rsidRPr="00EC138C">
        <w:t>条の利益処分の対象となる利益であって、財務</w:t>
      </w:r>
      <w:r w:rsidRPr="00EC138C">
        <w:rPr>
          <w:rFonts w:hint="eastAsia"/>
        </w:rPr>
        <w:t>面の経営努力の算定基礎を示す指標としての性格を有するもの</w:t>
      </w:r>
    </w:p>
    <w:p w14:paraId="4722D3EF" w14:textId="77777777" w:rsidR="005A1C45" w:rsidRPr="00EC138C" w:rsidRDefault="005A1C45" w:rsidP="005A1C45">
      <w:pPr>
        <w:pStyle w:val="ad"/>
        <w:ind w:left="0" w:firstLine="0"/>
      </w:pPr>
    </w:p>
    <w:p w14:paraId="1E294048" w14:textId="77777777" w:rsidR="005A1C45" w:rsidRPr="00EC138C" w:rsidRDefault="005A1C45" w:rsidP="005A1C45">
      <w:pPr>
        <w:pStyle w:val="ab"/>
      </w:pPr>
      <w:r w:rsidRPr="00EC138C">
        <w:rPr>
          <w:rFonts w:hint="eastAsia"/>
        </w:rPr>
        <w:t>④　純資産変動計算書</w:t>
      </w:r>
    </w:p>
    <w:p w14:paraId="2F93D66F"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【当期末残高】</w:t>
      </w:r>
      <w:r w:rsidRPr="00EC138C">
        <w:tab/>
      </w:r>
      <w:r w:rsidRPr="00EC138C">
        <w:rPr>
          <w:rFonts w:hint="eastAsia"/>
        </w:rPr>
        <w:t>：</w:t>
      </w:r>
      <w:r w:rsidRPr="00EC138C">
        <w:tab/>
      </w:r>
      <w:r w:rsidRPr="00EC138C">
        <w:rPr>
          <w:rFonts w:hint="eastAsia"/>
        </w:rPr>
        <w:t>貸借対照表の純資産の部に記載されている残高</w:t>
      </w:r>
    </w:p>
    <w:p w14:paraId="559636B7" w14:textId="77777777" w:rsidR="005A1C45" w:rsidRPr="00EC138C" w:rsidRDefault="005A1C45" w:rsidP="005A1C45">
      <w:pPr>
        <w:pStyle w:val="ad"/>
        <w:ind w:left="0" w:firstLine="0"/>
      </w:pPr>
    </w:p>
    <w:p w14:paraId="7EBDF4E0" w14:textId="77777777" w:rsidR="005A1C45" w:rsidRPr="00EC138C" w:rsidRDefault="005A1C45" w:rsidP="005A1C45">
      <w:pPr>
        <w:pStyle w:val="ab"/>
      </w:pPr>
      <w:r w:rsidRPr="00EC138C">
        <w:rPr>
          <w:rFonts w:hint="eastAsia"/>
        </w:rPr>
        <w:t>⑤　キャッシュ・フロー計算書</w:t>
      </w:r>
    </w:p>
    <w:p w14:paraId="586832E1" w14:textId="77777777" w:rsidR="005A1C45" w:rsidRPr="00EC138C" w:rsidRDefault="005A1C45" w:rsidP="005A1C45">
      <w:pPr>
        <w:pStyle w:val="ad"/>
        <w:tabs>
          <w:tab w:val="left" w:pos="4820"/>
        </w:tabs>
        <w:spacing w:before="120"/>
        <w:ind w:leftChars="309" w:left="4820" w:right="335" w:hangingChars="1931" w:hanging="4171"/>
      </w:pPr>
      <w:r w:rsidRPr="00EC138C">
        <w:rPr>
          <w:rFonts w:hint="eastAsia"/>
        </w:rPr>
        <w:t>【業務活動によるキャッシュ・フロー】：</w:t>
      </w:r>
      <w:r w:rsidRPr="00EC138C">
        <w:tab/>
      </w:r>
      <w:r w:rsidRPr="00EC138C">
        <w:rPr>
          <w:rFonts w:hint="eastAsia"/>
        </w:rPr>
        <w:t>通常の業務の実施に係る資金の状態を表し、サービスの提供等による収入、原材料、商品又はサービスの購入による支出、人件費支出等が該当</w:t>
      </w:r>
    </w:p>
    <w:p w14:paraId="3074C52B" w14:textId="77777777" w:rsidR="005A1C45" w:rsidRPr="00EC138C" w:rsidRDefault="005A1C45" w:rsidP="005A1C45">
      <w:pPr>
        <w:pStyle w:val="ad"/>
        <w:tabs>
          <w:tab w:val="left" w:pos="4820"/>
        </w:tabs>
        <w:spacing w:before="120"/>
        <w:ind w:leftChars="309" w:left="4820" w:right="335" w:hangingChars="1931" w:hanging="4171"/>
      </w:pPr>
      <w:r w:rsidRPr="00EC138C">
        <w:rPr>
          <w:rFonts w:hint="eastAsia"/>
        </w:rPr>
        <w:t>【投資活動によるキャッシュ・フロー】：</w:t>
      </w:r>
      <w:r w:rsidRPr="00EC138C">
        <w:tab/>
      </w:r>
      <w:r w:rsidRPr="00EC138C">
        <w:rPr>
          <w:rFonts w:hint="eastAsia"/>
        </w:rPr>
        <w:t>将来に向けた運営基盤の確立のために行われる投資活動に係る資金の状態を表し、固定資産の取得、売却等による収入、支出が該当</w:t>
      </w:r>
    </w:p>
    <w:p w14:paraId="0ABCDDE3" w14:textId="77777777" w:rsidR="005A1C45" w:rsidRPr="00EC138C" w:rsidRDefault="005A1C45" w:rsidP="005A1C45">
      <w:pPr>
        <w:pStyle w:val="ad"/>
        <w:tabs>
          <w:tab w:val="left" w:pos="4820"/>
        </w:tabs>
        <w:spacing w:before="120"/>
        <w:ind w:leftChars="309" w:left="4820" w:right="335" w:hangingChars="1931" w:hanging="4171"/>
      </w:pPr>
      <w:r w:rsidRPr="00EC138C">
        <w:rPr>
          <w:rFonts w:hint="eastAsia"/>
        </w:rPr>
        <w:t>【財務活動によるキャッシュ・フロー】：</w:t>
      </w:r>
      <w:r w:rsidRPr="00EC138C">
        <w:tab/>
      </w:r>
      <w:r w:rsidRPr="00EC138C">
        <w:rPr>
          <w:rFonts w:hint="eastAsia"/>
        </w:rPr>
        <w:t>資金の調達及び返済などの状態を表し、長期借入金の返済による支出、大阪府からの出資金受け入れによる収入、不要財産に係る大阪府への納付による支出、リース債務返済による支出が該当</w:t>
      </w:r>
    </w:p>
    <w:p w14:paraId="0A990A16" w14:textId="3598F96F" w:rsidR="005A1C45" w:rsidRPr="00EC138C" w:rsidRDefault="005A1C45" w:rsidP="005A1C45">
      <w:pPr>
        <w:widowControl/>
        <w:jc w:val="left"/>
        <w:rPr>
          <w:rFonts w:ascii="ＭＳ ゴシック" w:eastAsia="ＭＳ ゴシック" w:hAnsi="ＭＳ ゴシック" w:cstheme="majorBidi"/>
          <w:kern w:val="0"/>
          <w:sz w:val="24"/>
        </w:rPr>
      </w:pPr>
      <w:r w:rsidRPr="00EC138C">
        <w:br w:type="page"/>
      </w:r>
    </w:p>
    <w:p w14:paraId="3A9B982D" w14:textId="2A2935D5" w:rsidR="00BA53A1" w:rsidRPr="00EC138C" w:rsidRDefault="00BA53A1" w:rsidP="004254BC">
      <w:pPr>
        <w:pStyle w:val="2"/>
      </w:pPr>
      <w:r w:rsidRPr="00EC138C">
        <w:rPr>
          <w:rFonts w:hint="eastAsia"/>
        </w:rPr>
        <w:lastRenderedPageBreak/>
        <w:t>（２）</w:t>
      </w:r>
      <w:r w:rsidR="009F4E72" w:rsidRPr="00EC138C">
        <w:rPr>
          <w:rFonts w:hint="eastAsia"/>
        </w:rPr>
        <w:t xml:space="preserve">　</w:t>
      </w:r>
      <w:r w:rsidRPr="00EC138C">
        <w:t>その他公表資料等の関係の説明</w:t>
      </w:r>
      <w:bookmarkEnd w:id="46"/>
      <w:bookmarkEnd w:id="47"/>
      <w:r w:rsidR="001C790A" w:rsidRPr="00EC138C">
        <w:rPr>
          <w:rFonts w:hint="eastAsia"/>
        </w:rPr>
        <w:t xml:space="preserve">　</w:t>
      </w:r>
    </w:p>
    <w:p w14:paraId="1D73378A" w14:textId="61F8D553" w:rsidR="00211EE0" w:rsidRPr="00EC138C" w:rsidRDefault="00637A4F" w:rsidP="00193CC5">
      <w:pPr>
        <w:pStyle w:val="21"/>
      </w:pPr>
      <w:r w:rsidRPr="00EC138C">
        <w:rPr>
          <w:rFonts w:hint="eastAsia"/>
        </w:rPr>
        <w:t>ホームページや</w:t>
      </w:r>
      <w:r w:rsidR="006468A8" w:rsidRPr="00EC138C">
        <w:rPr>
          <w:rFonts w:hint="eastAsia"/>
        </w:rPr>
        <w:t>SN</w:t>
      </w:r>
      <w:r w:rsidRPr="00EC138C">
        <w:rPr>
          <w:rFonts w:hint="eastAsia"/>
        </w:rPr>
        <w:t>Sを利用して、環農水研の概要や各イベントの案内のほか、各事業を通じて得られた知見や情報を発信しています。</w:t>
      </w:r>
    </w:p>
    <w:p w14:paraId="221CB03D" w14:textId="77777777" w:rsidR="00C353F3" w:rsidRPr="00EC138C" w:rsidRDefault="00C353F3" w:rsidP="00193CC5">
      <w:pPr>
        <w:pStyle w:val="21"/>
      </w:pPr>
    </w:p>
    <w:p w14:paraId="3069B77D" w14:textId="0717FC1D" w:rsidR="00C353F3" w:rsidRPr="00EC138C" w:rsidRDefault="00C353F3" w:rsidP="000C1403">
      <w:pPr>
        <w:pStyle w:val="21"/>
        <w:ind w:left="0" w:firstLine="0"/>
      </w:pPr>
      <w:r w:rsidRPr="00EC138C">
        <w:rPr>
          <w:noProof/>
        </w:rPr>
        <w:drawing>
          <wp:anchor distT="0" distB="0" distL="114300" distR="114300" simplePos="0" relativeHeight="251676672" behindDoc="0" locked="0" layoutInCell="1" allowOverlap="1" wp14:anchorId="0B0C8CFE" wp14:editId="3F8F505E">
            <wp:simplePos x="0" y="0"/>
            <wp:positionH relativeFrom="margin">
              <wp:align>left</wp:align>
            </wp:positionH>
            <wp:positionV relativeFrom="paragraph">
              <wp:posOffset>207645</wp:posOffset>
            </wp:positionV>
            <wp:extent cx="2645410" cy="1763395"/>
            <wp:effectExtent l="190500" t="190500" r="193040" b="19875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45410" cy="17633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E4FF0" w14:textId="68BF1F13" w:rsidR="00C229F4" w:rsidRPr="00EC138C" w:rsidRDefault="00C229F4" w:rsidP="000C1403">
      <w:pPr>
        <w:pStyle w:val="21"/>
        <w:ind w:left="0" w:firstLine="0"/>
      </w:pPr>
      <w:r w:rsidRPr="00EC138C">
        <w:rPr>
          <w:rFonts w:hint="eastAsia"/>
        </w:rPr>
        <w:t>ホームページ</w:t>
      </w:r>
    </w:p>
    <w:p w14:paraId="5E1F9168" w14:textId="7CF00187" w:rsidR="000C1403" w:rsidRPr="00EC138C" w:rsidRDefault="00FC776B" w:rsidP="000C1403">
      <w:pPr>
        <w:pStyle w:val="21"/>
        <w:ind w:left="0" w:firstLine="0"/>
      </w:pPr>
      <w:hyperlink r:id="rId16" w:history="1">
        <w:r w:rsidR="00C353F3" w:rsidRPr="00EC138C">
          <w:rPr>
            <w:rStyle w:val="aa"/>
            <w:color w:val="auto"/>
          </w:rPr>
          <w:t>https://www.knsk-osaka.jp/</w:t>
        </w:r>
      </w:hyperlink>
    </w:p>
    <w:p w14:paraId="2E95E5FC" w14:textId="2404DB75" w:rsidR="00C353F3" w:rsidRPr="00EC138C" w:rsidRDefault="00A10033" w:rsidP="000C1403">
      <w:pPr>
        <w:pStyle w:val="21"/>
        <w:ind w:left="0" w:firstLine="0"/>
      </w:pPr>
      <w:r w:rsidRPr="00EC138C">
        <w:rPr>
          <w:noProof/>
        </w:rPr>
        <w:drawing>
          <wp:anchor distT="0" distB="0" distL="114300" distR="114300" simplePos="0" relativeHeight="251785216" behindDoc="0" locked="0" layoutInCell="1" allowOverlap="1" wp14:anchorId="02059558" wp14:editId="6BF436ED">
            <wp:simplePos x="0" y="0"/>
            <wp:positionH relativeFrom="column">
              <wp:posOffset>3301365</wp:posOffset>
            </wp:positionH>
            <wp:positionV relativeFrom="paragraph">
              <wp:posOffset>85090</wp:posOffset>
            </wp:positionV>
            <wp:extent cx="900000" cy="900000"/>
            <wp:effectExtent l="0" t="0" r="0" b="0"/>
            <wp:wrapNone/>
            <wp:docPr id="5" name="図 5" descr="C:\Users\1-TakedaT\AppData\Local\Microsoft\Windows\INetCache\Content.Word\qr20230522105514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TakedaT\AppData\Local\Microsoft\Windows\INetCache\Content.Word\qr202305221055145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35ABA" w14:textId="7EE01AE7" w:rsidR="00C353F3" w:rsidRPr="00EC138C" w:rsidRDefault="00C353F3" w:rsidP="000C1403">
      <w:pPr>
        <w:pStyle w:val="21"/>
        <w:ind w:left="0" w:firstLine="0"/>
      </w:pPr>
    </w:p>
    <w:p w14:paraId="6E1D9068" w14:textId="225B4F7B" w:rsidR="00C353F3" w:rsidRPr="00EC138C" w:rsidRDefault="00C353F3" w:rsidP="000C1403">
      <w:pPr>
        <w:pStyle w:val="21"/>
        <w:ind w:left="0" w:firstLine="0"/>
      </w:pPr>
    </w:p>
    <w:p w14:paraId="3DAE8063" w14:textId="3831AF94" w:rsidR="00C353F3" w:rsidRPr="00EC138C" w:rsidRDefault="00C353F3" w:rsidP="000C1403">
      <w:pPr>
        <w:pStyle w:val="21"/>
        <w:ind w:left="0" w:firstLine="0"/>
      </w:pPr>
    </w:p>
    <w:p w14:paraId="6529991B" w14:textId="189067EA" w:rsidR="00C353F3" w:rsidRPr="00EC138C" w:rsidRDefault="00C353F3" w:rsidP="000C1403">
      <w:pPr>
        <w:pStyle w:val="21"/>
        <w:ind w:left="0" w:firstLine="0"/>
      </w:pPr>
    </w:p>
    <w:p w14:paraId="76EF3793" w14:textId="230998F5" w:rsidR="00C353F3" w:rsidRPr="00EC138C" w:rsidRDefault="00A10033" w:rsidP="000C1403">
      <w:pPr>
        <w:pStyle w:val="21"/>
        <w:ind w:left="0" w:firstLine="0"/>
      </w:pPr>
      <w:r w:rsidRPr="00EC138C">
        <w:rPr>
          <w:noProof/>
        </w:rPr>
        <w:drawing>
          <wp:anchor distT="0" distB="0" distL="114300" distR="114300" simplePos="0" relativeHeight="251786240" behindDoc="0" locked="0" layoutInCell="1" allowOverlap="1" wp14:anchorId="2D6C16BC" wp14:editId="1BF28DB7">
            <wp:simplePos x="0" y="0"/>
            <wp:positionH relativeFrom="column">
              <wp:posOffset>1934845</wp:posOffset>
            </wp:positionH>
            <wp:positionV relativeFrom="paragraph">
              <wp:posOffset>1211580</wp:posOffset>
            </wp:positionV>
            <wp:extent cx="900000" cy="900000"/>
            <wp:effectExtent l="38100" t="38100" r="33655" b="33655"/>
            <wp:wrapNone/>
            <wp:docPr id="34" name="図 34" descr="C:\Users\1-TakedaT\AppData\Local\Microsoft\Windows\INetCache\Content.Word\qr20230522105619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TakedaT\AppData\Local\Microsoft\Windows\INetCache\Content.Word\qr202305221056196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EC138C">
        <w:rPr>
          <w:rFonts w:hint="eastAsia"/>
          <w:noProof/>
        </w:rPr>
        <w:drawing>
          <wp:anchor distT="0" distB="0" distL="114300" distR="114300" simplePos="0" relativeHeight="251787264" behindDoc="0" locked="0" layoutInCell="1" allowOverlap="1" wp14:anchorId="5DB8167E" wp14:editId="57FB2505">
            <wp:simplePos x="0" y="0"/>
            <wp:positionH relativeFrom="column">
              <wp:posOffset>4949190</wp:posOffset>
            </wp:positionH>
            <wp:positionV relativeFrom="paragraph">
              <wp:posOffset>1208405</wp:posOffset>
            </wp:positionV>
            <wp:extent cx="900000" cy="900000"/>
            <wp:effectExtent l="38100" t="38100" r="33655" b="33655"/>
            <wp:wrapNone/>
            <wp:docPr id="37" name="図 37" descr="C:\Users\1-TakedaT\AppData\Local\Microsoft\Windows\INetCache\Content.Word\qr20230522105819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TakedaT\AppData\Local\Microsoft\Windows\INetCache\Content.Word\qr2023052210581919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C353F3" w:rsidRPr="00EC138C">
        <w:rPr>
          <w:noProof/>
        </w:rPr>
        <w:drawing>
          <wp:inline distT="0" distB="0" distL="0" distR="0" wp14:anchorId="2AC08BE4" wp14:editId="4CC5A545">
            <wp:extent cx="2646000" cy="1764000"/>
            <wp:effectExtent l="190500" t="190500" r="193040" b="1987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60" r="460"/>
                    <a:stretch/>
                  </pic:blipFill>
                  <pic:spPr bwMode="auto">
                    <a:xfrm>
                      <a:off x="0" y="0"/>
                      <a:ext cx="2646000" cy="176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C353F3" w:rsidRPr="00EC138C">
        <w:rPr>
          <w:noProof/>
        </w:rPr>
        <w:drawing>
          <wp:inline distT="0" distB="0" distL="0" distR="0" wp14:anchorId="3036C685" wp14:editId="4D31374E">
            <wp:extent cx="2646000" cy="1764000"/>
            <wp:effectExtent l="190500" t="190500" r="193040" b="1987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646000" cy="176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C81F18" w14:textId="4C866C65" w:rsidR="000C1403" w:rsidRPr="00EC138C" w:rsidRDefault="00C229F4" w:rsidP="000C1403">
      <w:pPr>
        <w:pStyle w:val="21"/>
        <w:tabs>
          <w:tab w:val="right" w:pos="9923"/>
        </w:tabs>
        <w:ind w:left="0" w:right="0" w:firstLine="0"/>
      </w:pPr>
      <w:r w:rsidRPr="00EC138C">
        <w:rPr>
          <w:rFonts w:hint="eastAsia"/>
        </w:rPr>
        <w:t>YouTube公式チャンネル</w:t>
      </w:r>
    </w:p>
    <w:p w14:paraId="7A3B14F8" w14:textId="0666A8F1" w:rsidR="00C353F3" w:rsidRPr="00EC138C" w:rsidRDefault="00FC776B" w:rsidP="000C1403">
      <w:pPr>
        <w:pStyle w:val="21"/>
        <w:tabs>
          <w:tab w:val="right" w:pos="9923"/>
        </w:tabs>
        <w:ind w:left="0" w:right="0" w:firstLine="0"/>
      </w:pPr>
      <w:hyperlink r:id="rId22" w:history="1">
        <w:r w:rsidR="00C353F3" w:rsidRPr="00EC138C">
          <w:rPr>
            <w:rStyle w:val="aa"/>
            <w:color w:val="auto"/>
          </w:rPr>
          <w:t>https://www.youtube.com/channel/UCGwMlZCyCzWxeEa4xqhk7Jw</w:t>
        </w:r>
      </w:hyperlink>
    </w:p>
    <w:p w14:paraId="10F62A93" w14:textId="75676778" w:rsidR="00C353F3" w:rsidRPr="00EC138C" w:rsidRDefault="00C353F3" w:rsidP="000C1403">
      <w:pPr>
        <w:pStyle w:val="21"/>
        <w:tabs>
          <w:tab w:val="right" w:pos="9923"/>
        </w:tabs>
        <w:ind w:left="0" w:right="0" w:firstLine="0"/>
      </w:pPr>
      <w:r w:rsidRPr="00EC138C">
        <w:rPr>
          <w:rFonts w:hint="eastAsia"/>
        </w:rPr>
        <w:t>Facebook公式アカウント</w:t>
      </w:r>
    </w:p>
    <w:p w14:paraId="65E660F6" w14:textId="0E734F72" w:rsidR="00C353F3" w:rsidRPr="00EC138C" w:rsidRDefault="00FC776B" w:rsidP="000C1403">
      <w:pPr>
        <w:pStyle w:val="21"/>
        <w:tabs>
          <w:tab w:val="right" w:pos="9923"/>
        </w:tabs>
        <w:ind w:left="0" w:right="0" w:firstLine="0"/>
      </w:pPr>
      <w:hyperlink r:id="rId23" w:history="1">
        <w:r w:rsidR="00C353F3" w:rsidRPr="00EC138C">
          <w:rPr>
            <w:rStyle w:val="aa"/>
            <w:color w:val="auto"/>
          </w:rPr>
          <w:t>https://www.facebook.com/kannousuiken.osaka</w:t>
        </w:r>
      </w:hyperlink>
    </w:p>
    <w:p w14:paraId="4B1A1806" w14:textId="744E3B81" w:rsidR="00C353F3" w:rsidRPr="00EC138C" w:rsidRDefault="00C353F3" w:rsidP="000C1403">
      <w:pPr>
        <w:pStyle w:val="21"/>
        <w:tabs>
          <w:tab w:val="right" w:pos="9923"/>
        </w:tabs>
        <w:ind w:left="0" w:right="0" w:firstLine="0"/>
      </w:pPr>
    </w:p>
    <w:p w14:paraId="63D18537" w14:textId="4A2CBA84" w:rsidR="000C1403" w:rsidRPr="00EC138C" w:rsidRDefault="00C353F3" w:rsidP="000C1403">
      <w:pPr>
        <w:pStyle w:val="21"/>
        <w:tabs>
          <w:tab w:val="right" w:pos="9923"/>
        </w:tabs>
        <w:ind w:left="0" w:right="0" w:firstLine="0"/>
      </w:pPr>
      <w:r w:rsidRPr="00EC138C">
        <w:rPr>
          <w:noProof/>
        </w:rPr>
        <w:drawing>
          <wp:anchor distT="0" distB="0" distL="114300" distR="114300" simplePos="0" relativeHeight="251675648" behindDoc="0" locked="0" layoutInCell="1" allowOverlap="1" wp14:anchorId="4F110D57" wp14:editId="32D0574F">
            <wp:simplePos x="0" y="0"/>
            <wp:positionH relativeFrom="margin">
              <wp:posOffset>186690</wp:posOffset>
            </wp:positionH>
            <wp:positionV relativeFrom="paragraph">
              <wp:posOffset>-57150</wp:posOffset>
            </wp:positionV>
            <wp:extent cx="3058795" cy="2218690"/>
            <wp:effectExtent l="190500" t="190500" r="198755" b="181610"/>
            <wp:wrapSquare wrapText="bothSides"/>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8795" cy="22186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229F4" w:rsidRPr="00EC138C">
        <w:rPr>
          <w:rFonts w:hint="eastAsia"/>
        </w:rPr>
        <w:t>Twitter公式アカウント</w:t>
      </w:r>
      <w:r w:rsidRPr="00EC138C">
        <w:rPr>
          <w:rFonts w:hint="eastAsia"/>
        </w:rPr>
        <w:t>（一覧）</w:t>
      </w:r>
    </w:p>
    <w:p w14:paraId="1824CDF7" w14:textId="015A1602" w:rsidR="00E608A7" w:rsidRPr="00EC138C" w:rsidRDefault="00FC776B" w:rsidP="000C1403">
      <w:pPr>
        <w:pStyle w:val="21"/>
        <w:ind w:left="0" w:right="0" w:firstLine="0"/>
      </w:pPr>
      <w:hyperlink r:id="rId25" w:history="1">
        <w:r w:rsidR="00C353F3" w:rsidRPr="00EC138C">
          <w:rPr>
            <w:rStyle w:val="aa"/>
            <w:color w:val="auto"/>
          </w:rPr>
          <w:t>https://www.knsk-osaka.jp/twitter.html</w:t>
        </w:r>
      </w:hyperlink>
    </w:p>
    <w:p w14:paraId="72F6990A" w14:textId="77777777" w:rsidR="00C353F3" w:rsidRPr="00EC138C" w:rsidRDefault="00C353F3">
      <w:pPr>
        <w:widowControl/>
        <w:jc w:val="left"/>
      </w:pPr>
    </w:p>
    <w:p w14:paraId="0127D6D0" w14:textId="3805F608" w:rsidR="00C353F3" w:rsidRPr="00EC138C" w:rsidRDefault="00A10033">
      <w:pPr>
        <w:widowControl/>
        <w:jc w:val="left"/>
      </w:pPr>
      <w:r w:rsidRPr="00EC138C">
        <w:rPr>
          <w:rFonts w:hint="eastAsia"/>
          <w:noProof/>
        </w:rPr>
        <w:drawing>
          <wp:inline distT="0" distB="0" distL="0" distR="0" wp14:anchorId="725A5008" wp14:editId="1907AC55">
            <wp:extent cx="900000" cy="900000"/>
            <wp:effectExtent l="0" t="0" r="0" b="0"/>
            <wp:docPr id="50" name="図 50" descr="C:\Users\1-TakedaT\AppData\Local\Microsoft\Windows\INetCache\Content.Word\qr20230522105933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TakedaT\AppData\Local\Microsoft\Windows\INetCache\Content.Word\qr2023052210593315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2CF93905" w14:textId="17DFD62A" w:rsidR="00C353F3" w:rsidRPr="00EC138C" w:rsidRDefault="00C353F3">
      <w:pPr>
        <w:widowControl/>
        <w:jc w:val="left"/>
        <w:rPr>
          <w:rFonts w:ascii="ＭＳ 明朝" w:eastAsia="ＭＳ 明朝" w:hAnsi="ＭＳ 明朝" w:cs="ＭＳ 明朝"/>
          <w:spacing w:val="-2"/>
          <w:kern w:val="0"/>
          <w:sz w:val="22"/>
        </w:rPr>
      </w:pPr>
      <w:r w:rsidRPr="00EC138C">
        <w:br w:type="page"/>
      </w:r>
    </w:p>
    <w:p w14:paraId="5AD8922A" w14:textId="373C1456" w:rsidR="006F3905" w:rsidRPr="00EC138C" w:rsidRDefault="006F3905" w:rsidP="00873DAE">
      <w:pPr>
        <w:pStyle w:val="2"/>
      </w:pPr>
      <w:bookmarkStart w:id="48" w:name="_Ref137129056"/>
      <w:r w:rsidRPr="00EC138C">
        <w:rPr>
          <w:rFonts w:hint="eastAsia"/>
        </w:rPr>
        <w:lastRenderedPageBreak/>
        <w:t>（３）刊行物の作成・公開</w:t>
      </w:r>
      <w:bookmarkEnd w:id="48"/>
      <w:r w:rsidR="001C790A" w:rsidRPr="00EC138C">
        <w:rPr>
          <w:rFonts w:hint="eastAsia"/>
        </w:rPr>
        <w:t xml:space="preserve">　</w:t>
      </w:r>
    </w:p>
    <w:p w14:paraId="172294AA" w14:textId="2D01E542" w:rsidR="00635AA1" w:rsidRPr="00EC138C" w:rsidRDefault="00635AA1" w:rsidP="00C735E4">
      <w:pPr>
        <w:pStyle w:val="21"/>
      </w:pPr>
      <w:r w:rsidRPr="00EC138C">
        <w:rPr>
          <w:noProof/>
        </w:rPr>
        <w:drawing>
          <wp:inline distT="0" distB="0" distL="0" distR="0" wp14:anchorId="69B169BF" wp14:editId="3036F88B">
            <wp:extent cx="1546277" cy="2196000"/>
            <wp:effectExtent l="190500" t="190500" r="187325" b="1854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6277" cy="2196000"/>
                    </a:xfrm>
                    <a:prstGeom prst="rect">
                      <a:avLst/>
                    </a:prstGeom>
                    <a:ln>
                      <a:noFill/>
                    </a:ln>
                    <a:effectLst>
                      <a:outerShdw blurRad="190500" algn="tl" rotWithShape="0">
                        <a:srgbClr val="000000">
                          <a:alpha val="70000"/>
                        </a:srgbClr>
                      </a:outerShdw>
                    </a:effectLst>
                  </pic:spPr>
                </pic:pic>
              </a:graphicData>
            </a:graphic>
          </wp:inline>
        </w:drawing>
      </w:r>
      <w:r w:rsidRPr="00EC138C">
        <w:rPr>
          <w:noProof/>
        </w:rPr>
        <w:drawing>
          <wp:inline distT="0" distB="0" distL="0" distR="0" wp14:anchorId="3507874A" wp14:editId="7CDDFEF1">
            <wp:extent cx="1545590" cy="2182495"/>
            <wp:effectExtent l="190500" t="190500" r="187960" b="19875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45590" cy="2182495"/>
                    </a:xfrm>
                    <a:prstGeom prst="rect">
                      <a:avLst/>
                    </a:prstGeom>
                    <a:ln>
                      <a:noFill/>
                    </a:ln>
                    <a:effectLst>
                      <a:outerShdw blurRad="190500" algn="tl" rotWithShape="0">
                        <a:srgbClr val="000000">
                          <a:alpha val="70000"/>
                        </a:srgbClr>
                      </a:outerShdw>
                    </a:effectLst>
                  </pic:spPr>
                </pic:pic>
              </a:graphicData>
            </a:graphic>
          </wp:inline>
        </w:drawing>
      </w:r>
    </w:p>
    <w:p w14:paraId="2F13CF4E" w14:textId="53FC102F" w:rsidR="00C735E4" w:rsidRPr="00EC138C" w:rsidRDefault="00C735E4" w:rsidP="00C735E4">
      <w:pPr>
        <w:pStyle w:val="21"/>
      </w:pPr>
      <w:r w:rsidRPr="00EC138C">
        <w:rPr>
          <w:rFonts w:hint="eastAsia"/>
        </w:rPr>
        <w:t>・パンフレット</w:t>
      </w:r>
      <w:r w:rsidR="00EB0020" w:rsidRPr="00EC138C">
        <w:rPr>
          <w:rFonts w:hint="eastAsia"/>
        </w:rPr>
        <w:t xml:space="preserve">　</w:t>
      </w:r>
      <w:hyperlink r:id="rId29" w:history="1">
        <w:r w:rsidR="00EB0020" w:rsidRPr="00EC138C">
          <w:rPr>
            <w:rStyle w:val="aa"/>
            <w:color w:val="auto"/>
          </w:rPr>
          <w:t>https://www.knsk-osaka.jp/shokai/pamphlet.html</w:t>
        </w:r>
      </w:hyperlink>
      <w:r w:rsidR="00EB0020" w:rsidRPr="00EC138C">
        <w:rPr>
          <w:rFonts w:hint="eastAsia"/>
        </w:rPr>
        <w:t xml:space="preserve">　</w:t>
      </w:r>
    </w:p>
    <w:p w14:paraId="20CF48B9" w14:textId="7A841C7B" w:rsidR="00400F87" w:rsidRPr="00EC138C" w:rsidRDefault="00400F87" w:rsidP="00400F87">
      <w:pPr>
        <w:pStyle w:val="21"/>
      </w:pPr>
      <w:r w:rsidRPr="00EC138C">
        <w:rPr>
          <w:rFonts w:hint="eastAsia"/>
        </w:rPr>
        <w:t xml:space="preserve">・環境報告書　</w:t>
      </w:r>
      <w:hyperlink r:id="rId30" w:history="1">
        <w:r w:rsidRPr="00EC138C">
          <w:rPr>
            <w:rStyle w:val="aa"/>
            <w:color w:val="auto"/>
          </w:rPr>
          <w:t>https://www.knsk-osaka.jp/kankyo_torikumi/report.html</w:t>
        </w:r>
      </w:hyperlink>
    </w:p>
    <w:p w14:paraId="4C35CD01" w14:textId="77777777" w:rsidR="00635AA1" w:rsidRPr="00EC138C" w:rsidRDefault="00635AA1" w:rsidP="00635AA1">
      <w:pPr>
        <w:pStyle w:val="21"/>
      </w:pPr>
    </w:p>
    <w:p w14:paraId="0520A0BD" w14:textId="336B441A" w:rsidR="00CD0A2C" w:rsidRPr="00EC138C" w:rsidRDefault="00CD0A2C" w:rsidP="00635AA1">
      <w:pPr>
        <w:pStyle w:val="21"/>
      </w:pPr>
      <w:r w:rsidRPr="00EC138C">
        <w:rPr>
          <w:noProof/>
        </w:rPr>
        <w:drawing>
          <wp:inline distT="0" distB="0" distL="0" distR="0" wp14:anchorId="36014EB3" wp14:editId="5B66C59C">
            <wp:extent cx="1515032" cy="2182495"/>
            <wp:effectExtent l="190500" t="190500" r="200025" b="1987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515032" cy="2182495"/>
                    </a:xfrm>
                    <a:prstGeom prst="rect">
                      <a:avLst/>
                    </a:prstGeom>
                    <a:ln>
                      <a:noFill/>
                    </a:ln>
                    <a:effectLst>
                      <a:outerShdw blurRad="190500" algn="tl" rotWithShape="0">
                        <a:srgbClr val="000000">
                          <a:alpha val="70000"/>
                        </a:srgbClr>
                      </a:outerShdw>
                    </a:effectLst>
                  </pic:spPr>
                </pic:pic>
              </a:graphicData>
            </a:graphic>
          </wp:inline>
        </w:drawing>
      </w:r>
      <w:r w:rsidRPr="00EC138C">
        <w:rPr>
          <w:noProof/>
        </w:rPr>
        <w:drawing>
          <wp:inline distT="0" distB="0" distL="0" distR="0" wp14:anchorId="05760594" wp14:editId="6C9E308A">
            <wp:extent cx="1543099" cy="2182495"/>
            <wp:effectExtent l="190500" t="190500" r="190500" b="19875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43099" cy="2182495"/>
                    </a:xfrm>
                    <a:prstGeom prst="rect">
                      <a:avLst/>
                    </a:prstGeom>
                    <a:ln>
                      <a:noFill/>
                    </a:ln>
                    <a:effectLst>
                      <a:outerShdw blurRad="190500" algn="tl" rotWithShape="0">
                        <a:srgbClr val="000000">
                          <a:alpha val="70000"/>
                        </a:srgbClr>
                      </a:outerShdw>
                    </a:effectLst>
                  </pic:spPr>
                </pic:pic>
              </a:graphicData>
            </a:graphic>
          </wp:inline>
        </w:drawing>
      </w:r>
    </w:p>
    <w:p w14:paraId="25647135" w14:textId="02BC193B" w:rsidR="00635AA1" w:rsidRPr="00EC138C" w:rsidRDefault="00635AA1" w:rsidP="00635AA1">
      <w:pPr>
        <w:pStyle w:val="21"/>
      </w:pPr>
      <w:r w:rsidRPr="00EC138C">
        <w:rPr>
          <w:rFonts w:hint="eastAsia"/>
        </w:rPr>
        <w:t xml:space="preserve">・創立100周年記念誌　</w:t>
      </w:r>
      <w:hyperlink r:id="rId33" w:history="1">
        <w:r w:rsidRPr="00EC138C">
          <w:rPr>
            <w:rStyle w:val="aa"/>
            <w:color w:val="auto"/>
          </w:rPr>
          <w:t>https://www.knsk-osaka.jp/publication/100th/</w:t>
        </w:r>
      </w:hyperlink>
    </w:p>
    <w:p w14:paraId="1826DA70" w14:textId="6DC1925B" w:rsidR="008509FA" w:rsidRPr="00EC138C" w:rsidRDefault="008509FA" w:rsidP="00400F87">
      <w:pPr>
        <w:pStyle w:val="21"/>
      </w:pPr>
      <w:r w:rsidRPr="00EC138C">
        <w:rPr>
          <w:rFonts w:hint="eastAsia"/>
        </w:rPr>
        <w:t>・環農水研Works</w:t>
      </w:r>
      <w:r w:rsidR="00635AA1" w:rsidRPr="00EC138C">
        <w:rPr>
          <w:rFonts w:hint="eastAsia"/>
        </w:rPr>
        <w:t xml:space="preserve">　</w:t>
      </w:r>
      <w:hyperlink r:id="rId34" w:history="1">
        <w:r w:rsidR="00635AA1" w:rsidRPr="00EC138C">
          <w:rPr>
            <w:rStyle w:val="aa"/>
            <w:color w:val="auto"/>
          </w:rPr>
          <w:t>https://www.knsk-osaka.jp/publication/works/index.html</w:t>
        </w:r>
      </w:hyperlink>
    </w:p>
    <w:p w14:paraId="54664A88" w14:textId="79999367" w:rsidR="00635AA1" w:rsidRPr="00EC138C" w:rsidRDefault="00635AA1" w:rsidP="00400F87">
      <w:pPr>
        <w:pStyle w:val="21"/>
      </w:pPr>
    </w:p>
    <w:p w14:paraId="13B8C7A3" w14:textId="0BF52DB5" w:rsidR="00A10033" w:rsidRPr="00EC138C" w:rsidRDefault="00A10033" w:rsidP="00400F87">
      <w:pPr>
        <w:pStyle w:val="21"/>
      </w:pPr>
      <w:r w:rsidRPr="00EC138C">
        <w:rPr>
          <w:rFonts w:hint="eastAsia"/>
        </w:rPr>
        <w:t xml:space="preserve">　その他の刊行物については下記のページを参照ください。</w:t>
      </w:r>
    </w:p>
    <w:p w14:paraId="57E72D6D" w14:textId="762FA543" w:rsidR="00A10033" w:rsidRPr="00EC138C" w:rsidRDefault="00FC776B" w:rsidP="00400F87">
      <w:pPr>
        <w:pStyle w:val="21"/>
      </w:pPr>
      <w:hyperlink r:id="rId35" w:history="1">
        <w:r w:rsidR="00A10033" w:rsidRPr="00EC138C">
          <w:rPr>
            <w:rStyle w:val="aa"/>
            <w:color w:val="auto"/>
          </w:rPr>
          <w:t>https://www.knsk-osaka.jp/publication/index.html</w:t>
        </w:r>
      </w:hyperlink>
    </w:p>
    <w:p w14:paraId="618DD19F" w14:textId="54E4AD49" w:rsidR="00A10033" w:rsidRPr="00EC138C" w:rsidRDefault="009C1C0C" w:rsidP="00400F87">
      <w:pPr>
        <w:pStyle w:val="21"/>
      </w:pPr>
      <w:r>
        <w:pict w14:anchorId="4F92C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71.25pt">
            <v:imagedata r:id="rId36" o:title="qr20230522110154499"/>
          </v:shape>
        </w:pict>
      </w:r>
    </w:p>
    <w:sectPr w:rsidR="00A10033" w:rsidRPr="00EC138C" w:rsidSect="006C212E">
      <w:headerReference w:type="even" r:id="rId37"/>
      <w:headerReference w:type="default" r:id="rId38"/>
      <w:footerReference w:type="even" r:id="rId39"/>
      <w:footerReference w:type="default" r:id="rId40"/>
      <w:headerReference w:type="first" r:id="rId41"/>
      <w:footerReference w:type="first" r:id="rId42"/>
      <w:pgSz w:w="11906" w:h="16838" w:code="9"/>
      <w:pgMar w:top="1661" w:right="618" w:bottom="981" w:left="1281" w:header="851" w:footer="227" w:gutter="0"/>
      <w:pgNumType w:start="29"/>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24F37" w14:textId="77777777" w:rsidR="00FC776B" w:rsidRDefault="00FC776B" w:rsidP="00055CCC">
      <w:r>
        <w:separator/>
      </w:r>
    </w:p>
  </w:endnote>
  <w:endnote w:type="continuationSeparator" w:id="0">
    <w:p w14:paraId="35D8C6FA" w14:textId="77777777" w:rsidR="00FC776B" w:rsidRDefault="00FC776B" w:rsidP="0005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57F8F" w14:textId="77777777" w:rsidR="006C212E" w:rsidRDefault="006C212E">
    <w:pPr>
      <w:pStyle w:val="a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108883"/>
      <w:docPartObj>
        <w:docPartGallery w:val="Page Numbers (Bottom of Page)"/>
        <w:docPartUnique/>
      </w:docPartObj>
    </w:sdtPr>
    <w:sdtEndPr/>
    <w:sdtContent>
      <w:p w14:paraId="71F825D0" w14:textId="139AB498" w:rsidR="0014175C" w:rsidRDefault="0014175C">
        <w:pPr>
          <w:pStyle w:val="afd"/>
          <w:jc w:val="center"/>
        </w:pPr>
        <w:r>
          <w:fldChar w:fldCharType="begin"/>
        </w:r>
        <w:r>
          <w:instrText>PAGE   \* MERGEFORMAT</w:instrText>
        </w:r>
        <w:r>
          <w:fldChar w:fldCharType="separate"/>
        </w:r>
        <w:r w:rsidR="009C1C0C" w:rsidRPr="009C1C0C">
          <w:rPr>
            <w:noProof/>
            <w:lang w:val="ja-JP"/>
          </w:rPr>
          <w:t>30</w:t>
        </w:r>
        <w:r>
          <w:fldChar w:fldCharType="end"/>
        </w:r>
      </w:p>
    </w:sdtContent>
  </w:sdt>
  <w:p w14:paraId="4837AB3F" w14:textId="77777777" w:rsidR="0014175C" w:rsidRDefault="0014175C">
    <w:pPr>
      <w:pStyle w:val="af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2642"/>
      <w:docPartObj>
        <w:docPartGallery w:val="Page Numbers (Bottom of Page)"/>
        <w:docPartUnique/>
      </w:docPartObj>
    </w:sdtPr>
    <w:sdtEndPr/>
    <w:sdtContent>
      <w:p w14:paraId="31367F51" w14:textId="3F8912AB" w:rsidR="0014175C" w:rsidRDefault="0014175C">
        <w:pPr>
          <w:pStyle w:val="afd"/>
          <w:jc w:val="center"/>
        </w:pPr>
        <w:r>
          <w:fldChar w:fldCharType="begin"/>
        </w:r>
        <w:r>
          <w:instrText>PAGE   \* MERGEFORMAT</w:instrText>
        </w:r>
        <w:r>
          <w:fldChar w:fldCharType="separate"/>
        </w:r>
        <w:r w:rsidRPr="00337DAD">
          <w:rPr>
            <w:noProof/>
            <w:lang w:val="ja-JP"/>
          </w:rPr>
          <w:t>1</w:t>
        </w:r>
        <w:r>
          <w:fldChar w:fldCharType="end"/>
        </w:r>
      </w:p>
    </w:sdtContent>
  </w:sdt>
  <w:p w14:paraId="20ADEC66" w14:textId="77777777" w:rsidR="0014175C" w:rsidRDefault="0014175C">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B4F89" w14:textId="77777777" w:rsidR="00FC776B" w:rsidRDefault="00FC776B" w:rsidP="00055CCC">
      <w:r>
        <w:separator/>
      </w:r>
    </w:p>
  </w:footnote>
  <w:footnote w:type="continuationSeparator" w:id="0">
    <w:p w14:paraId="445DBFCD" w14:textId="77777777" w:rsidR="00FC776B" w:rsidRDefault="00FC776B" w:rsidP="00055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AFC1C" w14:textId="77777777" w:rsidR="006C212E" w:rsidRDefault="006C212E">
    <w:pPr>
      <w:pStyle w:val="af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04AEE" w14:textId="77777777" w:rsidR="006C212E" w:rsidRDefault="006C212E">
    <w:pPr>
      <w:pStyle w:val="af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9EF19" w14:textId="77777777" w:rsidR="006C212E" w:rsidRDefault="006C212E">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188D"/>
    <w:multiLevelType w:val="hybridMultilevel"/>
    <w:tmpl w:val="84645E22"/>
    <w:lvl w:ilvl="0" w:tplc="B8B20F9E">
      <w:start w:val="1"/>
      <w:numFmt w:val="bullet"/>
      <w:lvlText w:val="※"/>
      <w:lvlJc w:val="left"/>
      <w:pPr>
        <w:ind w:left="920" w:hanging="360"/>
      </w:pPr>
      <w:rPr>
        <w:rFonts w:ascii="ＭＳ 明朝" w:eastAsia="ＭＳ 明朝" w:hAnsi="ＭＳ 明朝" w:cs="ＭＳ 明朝" w:hint="eastAsia"/>
        <w:sz w:val="2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2D6"/>
    <w:rsid w:val="000018B6"/>
    <w:rsid w:val="00002DC3"/>
    <w:rsid w:val="000044D2"/>
    <w:rsid w:val="000130E4"/>
    <w:rsid w:val="0001449D"/>
    <w:rsid w:val="000236C0"/>
    <w:rsid w:val="00025A88"/>
    <w:rsid w:val="00027AE5"/>
    <w:rsid w:val="000361C3"/>
    <w:rsid w:val="000369FC"/>
    <w:rsid w:val="00041444"/>
    <w:rsid w:val="00043140"/>
    <w:rsid w:val="00050C35"/>
    <w:rsid w:val="000514D0"/>
    <w:rsid w:val="0005156A"/>
    <w:rsid w:val="00052E96"/>
    <w:rsid w:val="00054FBC"/>
    <w:rsid w:val="00055274"/>
    <w:rsid w:val="00055CCC"/>
    <w:rsid w:val="00056A8D"/>
    <w:rsid w:val="0005791D"/>
    <w:rsid w:val="000656DD"/>
    <w:rsid w:val="000660FF"/>
    <w:rsid w:val="00067602"/>
    <w:rsid w:val="00067BC4"/>
    <w:rsid w:val="00070752"/>
    <w:rsid w:val="000708F6"/>
    <w:rsid w:val="00073246"/>
    <w:rsid w:val="000757DA"/>
    <w:rsid w:val="000866E0"/>
    <w:rsid w:val="0008684E"/>
    <w:rsid w:val="00086CB7"/>
    <w:rsid w:val="0009278A"/>
    <w:rsid w:val="00094D0C"/>
    <w:rsid w:val="00095EB0"/>
    <w:rsid w:val="000A0BCE"/>
    <w:rsid w:val="000A5EB6"/>
    <w:rsid w:val="000B4411"/>
    <w:rsid w:val="000B5400"/>
    <w:rsid w:val="000C0002"/>
    <w:rsid w:val="000C09FE"/>
    <w:rsid w:val="000C1403"/>
    <w:rsid w:val="000C2A68"/>
    <w:rsid w:val="000D3566"/>
    <w:rsid w:val="000D6B24"/>
    <w:rsid w:val="000D7610"/>
    <w:rsid w:val="000E10D7"/>
    <w:rsid w:val="000F4D2B"/>
    <w:rsid w:val="000F5954"/>
    <w:rsid w:val="001004D2"/>
    <w:rsid w:val="001031EE"/>
    <w:rsid w:val="001121A9"/>
    <w:rsid w:val="00112AF6"/>
    <w:rsid w:val="00113C29"/>
    <w:rsid w:val="0011567C"/>
    <w:rsid w:val="0011663C"/>
    <w:rsid w:val="00121CA6"/>
    <w:rsid w:val="00130323"/>
    <w:rsid w:val="00131453"/>
    <w:rsid w:val="001339D6"/>
    <w:rsid w:val="00134E41"/>
    <w:rsid w:val="001408B0"/>
    <w:rsid w:val="00140D84"/>
    <w:rsid w:val="0014175C"/>
    <w:rsid w:val="00143998"/>
    <w:rsid w:val="00143A50"/>
    <w:rsid w:val="0015682D"/>
    <w:rsid w:val="001578D9"/>
    <w:rsid w:val="00161B1D"/>
    <w:rsid w:val="00165199"/>
    <w:rsid w:val="00174267"/>
    <w:rsid w:val="00183129"/>
    <w:rsid w:val="00187838"/>
    <w:rsid w:val="00192C64"/>
    <w:rsid w:val="00192CE6"/>
    <w:rsid w:val="00193CC5"/>
    <w:rsid w:val="00194B89"/>
    <w:rsid w:val="00195163"/>
    <w:rsid w:val="001A19F3"/>
    <w:rsid w:val="001A4BC1"/>
    <w:rsid w:val="001A7961"/>
    <w:rsid w:val="001B2C28"/>
    <w:rsid w:val="001B2CEF"/>
    <w:rsid w:val="001B4D29"/>
    <w:rsid w:val="001B545C"/>
    <w:rsid w:val="001B6CDC"/>
    <w:rsid w:val="001C2D38"/>
    <w:rsid w:val="001C47DA"/>
    <w:rsid w:val="001C49F6"/>
    <w:rsid w:val="001C790A"/>
    <w:rsid w:val="001D40EF"/>
    <w:rsid w:val="001D714F"/>
    <w:rsid w:val="001F2748"/>
    <w:rsid w:val="001F3722"/>
    <w:rsid w:val="001F52C4"/>
    <w:rsid w:val="0020543A"/>
    <w:rsid w:val="00205A1F"/>
    <w:rsid w:val="00211EE0"/>
    <w:rsid w:val="00216782"/>
    <w:rsid w:val="002208EF"/>
    <w:rsid w:val="00221337"/>
    <w:rsid w:val="00223B9D"/>
    <w:rsid w:val="002245A7"/>
    <w:rsid w:val="00226CEC"/>
    <w:rsid w:val="00226FEA"/>
    <w:rsid w:val="00232BA9"/>
    <w:rsid w:val="002344E9"/>
    <w:rsid w:val="00241631"/>
    <w:rsid w:val="00243926"/>
    <w:rsid w:val="0025009E"/>
    <w:rsid w:val="00255932"/>
    <w:rsid w:val="00262988"/>
    <w:rsid w:val="0027285F"/>
    <w:rsid w:val="002743AC"/>
    <w:rsid w:val="00281BE4"/>
    <w:rsid w:val="00287553"/>
    <w:rsid w:val="002A4121"/>
    <w:rsid w:val="002B02B7"/>
    <w:rsid w:val="002B25BF"/>
    <w:rsid w:val="002B3C35"/>
    <w:rsid w:val="002B5009"/>
    <w:rsid w:val="002C1B9F"/>
    <w:rsid w:val="002C6FE4"/>
    <w:rsid w:val="002D0AC8"/>
    <w:rsid w:val="002E4693"/>
    <w:rsid w:val="00304AEE"/>
    <w:rsid w:val="003077A6"/>
    <w:rsid w:val="00310FC7"/>
    <w:rsid w:val="0031557C"/>
    <w:rsid w:val="00315EBF"/>
    <w:rsid w:val="00316979"/>
    <w:rsid w:val="003229B4"/>
    <w:rsid w:val="00335359"/>
    <w:rsid w:val="00335B2D"/>
    <w:rsid w:val="00337DAD"/>
    <w:rsid w:val="00340CBE"/>
    <w:rsid w:val="00341ECC"/>
    <w:rsid w:val="00343430"/>
    <w:rsid w:val="0035125E"/>
    <w:rsid w:val="003525FA"/>
    <w:rsid w:val="00356609"/>
    <w:rsid w:val="003571EA"/>
    <w:rsid w:val="00357E97"/>
    <w:rsid w:val="0036057D"/>
    <w:rsid w:val="003619F3"/>
    <w:rsid w:val="00366436"/>
    <w:rsid w:val="0037536A"/>
    <w:rsid w:val="003905E0"/>
    <w:rsid w:val="00393006"/>
    <w:rsid w:val="00396B8C"/>
    <w:rsid w:val="003A560B"/>
    <w:rsid w:val="003B3B64"/>
    <w:rsid w:val="003B774F"/>
    <w:rsid w:val="003C0019"/>
    <w:rsid w:val="003C0395"/>
    <w:rsid w:val="003C0C2F"/>
    <w:rsid w:val="003C39BB"/>
    <w:rsid w:val="003C4F6B"/>
    <w:rsid w:val="003C7AAB"/>
    <w:rsid w:val="003D0E6A"/>
    <w:rsid w:val="003D4422"/>
    <w:rsid w:val="003D456D"/>
    <w:rsid w:val="003D7390"/>
    <w:rsid w:val="003E013A"/>
    <w:rsid w:val="003E1C3B"/>
    <w:rsid w:val="003E5E82"/>
    <w:rsid w:val="003E6D46"/>
    <w:rsid w:val="003F53A6"/>
    <w:rsid w:val="003F56AF"/>
    <w:rsid w:val="003F7998"/>
    <w:rsid w:val="00400F87"/>
    <w:rsid w:val="00410BBF"/>
    <w:rsid w:val="00413337"/>
    <w:rsid w:val="004254BC"/>
    <w:rsid w:val="00441BDD"/>
    <w:rsid w:val="00445638"/>
    <w:rsid w:val="00454F3F"/>
    <w:rsid w:val="00457ECE"/>
    <w:rsid w:val="00461A46"/>
    <w:rsid w:val="00473827"/>
    <w:rsid w:val="004744C7"/>
    <w:rsid w:val="00477B4A"/>
    <w:rsid w:val="00477FB1"/>
    <w:rsid w:val="00480801"/>
    <w:rsid w:val="00483C58"/>
    <w:rsid w:val="00483E46"/>
    <w:rsid w:val="00486DE0"/>
    <w:rsid w:val="00486E21"/>
    <w:rsid w:val="00487AC7"/>
    <w:rsid w:val="00490A6A"/>
    <w:rsid w:val="00491824"/>
    <w:rsid w:val="00494215"/>
    <w:rsid w:val="00495DF9"/>
    <w:rsid w:val="00497362"/>
    <w:rsid w:val="004A0E58"/>
    <w:rsid w:val="004B597A"/>
    <w:rsid w:val="004D390B"/>
    <w:rsid w:val="004E079F"/>
    <w:rsid w:val="004E4899"/>
    <w:rsid w:val="004F178F"/>
    <w:rsid w:val="004F2448"/>
    <w:rsid w:val="004F24D8"/>
    <w:rsid w:val="004F35B0"/>
    <w:rsid w:val="004F3B02"/>
    <w:rsid w:val="00501507"/>
    <w:rsid w:val="00503DCE"/>
    <w:rsid w:val="005076B2"/>
    <w:rsid w:val="00511186"/>
    <w:rsid w:val="00515086"/>
    <w:rsid w:val="005219EB"/>
    <w:rsid w:val="0052276A"/>
    <w:rsid w:val="00526C17"/>
    <w:rsid w:val="0053739B"/>
    <w:rsid w:val="00541445"/>
    <w:rsid w:val="00544ACA"/>
    <w:rsid w:val="005466AA"/>
    <w:rsid w:val="00546A1F"/>
    <w:rsid w:val="00550B8F"/>
    <w:rsid w:val="00551B4D"/>
    <w:rsid w:val="00561780"/>
    <w:rsid w:val="00564F74"/>
    <w:rsid w:val="00573D69"/>
    <w:rsid w:val="005754FA"/>
    <w:rsid w:val="00576DFF"/>
    <w:rsid w:val="00577673"/>
    <w:rsid w:val="00577F50"/>
    <w:rsid w:val="00580C3D"/>
    <w:rsid w:val="00580F84"/>
    <w:rsid w:val="00586AD8"/>
    <w:rsid w:val="00596086"/>
    <w:rsid w:val="00596EFA"/>
    <w:rsid w:val="00596F9C"/>
    <w:rsid w:val="005A1C45"/>
    <w:rsid w:val="005A552D"/>
    <w:rsid w:val="005B21D1"/>
    <w:rsid w:val="005B2D98"/>
    <w:rsid w:val="005B4696"/>
    <w:rsid w:val="005B50CC"/>
    <w:rsid w:val="005B7D55"/>
    <w:rsid w:val="005D3AA2"/>
    <w:rsid w:val="005D416A"/>
    <w:rsid w:val="005D4AD0"/>
    <w:rsid w:val="005F1830"/>
    <w:rsid w:val="005F2454"/>
    <w:rsid w:val="005F3AC2"/>
    <w:rsid w:val="005F5129"/>
    <w:rsid w:val="006018E2"/>
    <w:rsid w:val="00602383"/>
    <w:rsid w:val="00602F00"/>
    <w:rsid w:val="006126A2"/>
    <w:rsid w:val="00616FDC"/>
    <w:rsid w:val="00620A5A"/>
    <w:rsid w:val="006211C2"/>
    <w:rsid w:val="00630724"/>
    <w:rsid w:val="00631F97"/>
    <w:rsid w:val="006342AD"/>
    <w:rsid w:val="00635AA1"/>
    <w:rsid w:val="00637459"/>
    <w:rsid w:val="00637A4F"/>
    <w:rsid w:val="006468A8"/>
    <w:rsid w:val="00646D7A"/>
    <w:rsid w:val="00647FD3"/>
    <w:rsid w:val="00652E2D"/>
    <w:rsid w:val="006533B7"/>
    <w:rsid w:val="0065577B"/>
    <w:rsid w:val="00655D1F"/>
    <w:rsid w:val="006617AC"/>
    <w:rsid w:val="006663F3"/>
    <w:rsid w:val="00667D2D"/>
    <w:rsid w:val="0067129D"/>
    <w:rsid w:val="0068370D"/>
    <w:rsid w:val="006859CE"/>
    <w:rsid w:val="00691091"/>
    <w:rsid w:val="00692AB1"/>
    <w:rsid w:val="00692F2C"/>
    <w:rsid w:val="00696F24"/>
    <w:rsid w:val="006B3629"/>
    <w:rsid w:val="006C1170"/>
    <w:rsid w:val="006C1563"/>
    <w:rsid w:val="006C212E"/>
    <w:rsid w:val="006C4BD6"/>
    <w:rsid w:val="006C53A8"/>
    <w:rsid w:val="006C63BA"/>
    <w:rsid w:val="006C7B14"/>
    <w:rsid w:val="006D3F74"/>
    <w:rsid w:val="006D5CF7"/>
    <w:rsid w:val="006E293C"/>
    <w:rsid w:val="006E2A9F"/>
    <w:rsid w:val="006E3EAC"/>
    <w:rsid w:val="006F2CE4"/>
    <w:rsid w:val="006F3905"/>
    <w:rsid w:val="00700A23"/>
    <w:rsid w:val="00702672"/>
    <w:rsid w:val="007051C2"/>
    <w:rsid w:val="0070544D"/>
    <w:rsid w:val="00705C20"/>
    <w:rsid w:val="007136D8"/>
    <w:rsid w:val="00713826"/>
    <w:rsid w:val="00715454"/>
    <w:rsid w:val="00722E1C"/>
    <w:rsid w:val="00723089"/>
    <w:rsid w:val="00725EF0"/>
    <w:rsid w:val="0073066F"/>
    <w:rsid w:val="007313B1"/>
    <w:rsid w:val="007321C6"/>
    <w:rsid w:val="00734351"/>
    <w:rsid w:val="00736F5C"/>
    <w:rsid w:val="00740DD2"/>
    <w:rsid w:val="00750711"/>
    <w:rsid w:val="007534F7"/>
    <w:rsid w:val="00754F20"/>
    <w:rsid w:val="00755A7D"/>
    <w:rsid w:val="00757073"/>
    <w:rsid w:val="00760F39"/>
    <w:rsid w:val="00762FD1"/>
    <w:rsid w:val="00763B8A"/>
    <w:rsid w:val="00763F05"/>
    <w:rsid w:val="00766906"/>
    <w:rsid w:val="007711A6"/>
    <w:rsid w:val="00774B7C"/>
    <w:rsid w:val="00782680"/>
    <w:rsid w:val="00784B78"/>
    <w:rsid w:val="00793103"/>
    <w:rsid w:val="00796582"/>
    <w:rsid w:val="007A1056"/>
    <w:rsid w:val="007A5349"/>
    <w:rsid w:val="007A79AC"/>
    <w:rsid w:val="007B03B3"/>
    <w:rsid w:val="007B604C"/>
    <w:rsid w:val="007B7824"/>
    <w:rsid w:val="007C23F5"/>
    <w:rsid w:val="007D0856"/>
    <w:rsid w:val="007D4722"/>
    <w:rsid w:val="007D48D3"/>
    <w:rsid w:val="007E04A7"/>
    <w:rsid w:val="007F0119"/>
    <w:rsid w:val="007F4015"/>
    <w:rsid w:val="00802666"/>
    <w:rsid w:val="00804D7C"/>
    <w:rsid w:val="00807B98"/>
    <w:rsid w:val="0081596C"/>
    <w:rsid w:val="008175D0"/>
    <w:rsid w:val="00827282"/>
    <w:rsid w:val="00833F16"/>
    <w:rsid w:val="0083749C"/>
    <w:rsid w:val="00840AED"/>
    <w:rsid w:val="008431EA"/>
    <w:rsid w:val="008443CF"/>
    <w:rsid w:val="008509FA"/>
    <w:rsid w:val="008514E7"/>
    <w:rsid w:val="008526E0"/>
    <w:rsid w:val="008539FC"/>
    <w:rsid w:val="00853BA4"/>
    <w:rsid w:val="00860281"/>
    <w:rsid w:val="008603DF"/>
    <w:rsid w:val="00870C9F"/>
    <w:rsid w:val="00870F95"/>
    <w:rsid w:val="00871345"/>
    <w:rsid w:val="00871C87"/>
    <w:rsid w:val="00873DAE"/>
    <w:rsid w:val="00891418"/>
    <w:rsid w:val="00891D18"/>
    <w:rsid w:val="008935D5"/>
    <w:rsid w:val="008A160B"/>
    <w:rsid w:val="008A226A"/>
    <w:rsid w:val="008A52CD"/>
    <w:rsid w:val="008D3E64"/>
    <w:rsid w:val="008D531A"/>
    <w:rsid w:val="008E2309"/>
    <w:rsid w:val="008E2E3D"/>
    <w:rsid w:val="008F0686"/>
    <w:rsid w:val="008F10F5"/>
    <w:rsid w:val="008F48A8"/>
    <w:rsid w:val="008F5493"/>
    <w:rsid w:val="008F7271"/>
    <w:rsid w:val="008F79C9"/>
    <w:rsid w:val="009014A6"/>
    <w:rsid w:val="00905F46"/>
    <w:rsid w:val="00910678"/>
    <w:rsid w:val="0091128D"/>
    <w:rsid w:val="00911E9F"/>
    <w:rsid w:val="009132FD"/>
    <w:rsid w:val="009142A6"/>
    <w:rsid w:val="00915E02"/>
    <w:rsid w:val="0092155C"/>
    <w:rsid w:val="009306C0"/>
    <w:rsid w:val="009362FA"/>
    <w:rsid w:val="00936407"/>
    <w:rsid w:val="00942349"/>
    <w:rsid w:val="00943E35"/>
    <w:rsid w:val="0094621D"/>
    <w:rsid w:val="009464A1"/>
    <w:rsid w:val="00947D47"/>
    <w:rsid w:val="00950003"/>
    <w:rsid w:val="009531F2"/>
    <w:rsid w:val="00957AC2"/>
    <w:rsid w:val="009601A8"/>
    <w:rsid w:val="00960B09"/>
    <w:rsid w:val="009640C6"/>
    <w:rsid w:val="00971BFC"/>
    <w:rsid w:val="00974168"/>
    <w:rsid w:val="00974AB4"/>
    <w:rsid w:val="00976A01"/>
    <w:rsid w:val="00977767"/>
    <w:rsid w:val="00983EEF"/>
    <w:rsid w:val="009903C5"/>
    <w:rsid w:val="00990DF6"/>
    <w:rsid w:val="00991873"/>
    <w:rsid w:val="009A2AE4"/>
    <w:rsid w:val="009B4B2A"/>
    <w:rsid w:val="009C109B"/>
    <w:rsid w:val="009C1C0C"/>
    <w:rsid w:val="009C66B1"/>
    <w:rsid w:val="009C7BD4"/>
    <w:rsid w:val="009D1A25"/>
    <w:rsid w:val="009D61B9"/>
    <w:rsid w:val="009E217B"/>
    <w:rsid w:val="009E4248"/>
    <w:rsid w:val="009E5F67"/>
    <w:rsid w:val="009E6817"/>
    <w:rsid w:val="009F1829"/>
    <w:rsid w:val="009F2322"/>
    <w:rsid w:val="009F4E72"/>
    <w:rsid w:val="009F64EA"/>
    <w:rsid w:val="00A02915"/>
    <w:rsid w:val="00A062F2"/>
    <w:rsid w:val="00A07851"/>
    <w:rsid w:val="00A10033"/>
    <w:rsid w:val="00A147B4"/>
    <w:rsid w:val="00A23AC6"/>
    <w:rsid w:val="00A24F3B"/>
    <w:rsid w:val="00A25AAE"/>
    <w:rsid w:val="00A41D72"/>
    <w:rsid w:val="00A44FCF"/>
    <w:rsid w:val="00A50BDF"/>
    <w:rsid w:val="00A612C0"/>
    <w:rsid w:val="00A67883"/>
    <w:rsid w:val="00A70058"/>
    <w:rsid w:val="00A73B71"/>
    <w:rsid w:val="00A801B2"/>
    <w:rsid w:val="00A82755"/>
    <w:rsid w:val="00A976E7"/>
    <w:rsid w:val="00A97BD6"/>
    <w:rsid w:val="00AB07CF"/>
    <w:rsid w:val="00AB0ADD"/>
    <w:rsid w:val="00AB2B83"/>
    <w:rsid w:val="00AB3AC7"/>
    <w:rsid w:val="00AB4BD4"/>
    <w:rsid w:val="00AB779B"/>
    <w:rsid w:val="00AB7C64"/>
    <w:rsid w:val="00AC1CE8"/>
    <w:rsid w:val="00AC63D5"/>
    <w:rsid w:val="00AD529A"/>
    <w:rsid w:val="00AE3E63"/>
    <w:rsid w:val="00AE5BF7"/>
    <w:rsid w:val="00AF0ED6"/>
    <w:rsid w:val="00AF1557"/>
    <w:rsid w:val="00AF48AB"/>
    <w:rsid w:val="00B03583"/>
    <w:rsid w:val="00B046CB"/>
    <w:rsid w:val="00B177FD"/>
    <w:rsid w:val="00B23CA7"/>
    <w:rsid w:val="00B242AD"/>
    <w:rsid w:val="00B2598D"/>
    <w:rsid w:val="00B46CD2"/>
    <w:rsid w:val="00B62090"/>
    <w:rsid w:val="00B65267"/>
    <w:rsid w:val="00B70FC4"/>
    <w:rsid w:val="00B771F5"/>
    <w:rsid w:val="00B7768C"/>
    <w:rsid w:val="00B801F5"/>
    <w:rsid w:val="00B850F0"/>
    <w:rsid w:val="00B872CB"/>
    <w:rsid w:val="00B875C3"/>
    <w:rsid w:val="00B91BB1"/>
    <w:rsid w:val="00B93D88"/>
    <w:rsid w:val="00B94E3F"/>
    <w:rsid w:val="00B96516"/>
    <w:rsid w:val="00B9781B"/>
    <w:rsid w:val="00BA3A6E"/>
    <w:rsid w:val="00BA3BEE"/>
    <w:rsid w:val="00BA3C82"/>
    <w:rsid w:val="00BA53A1"/>
    <w:rsid w:val="00BA5FC4"/>
    <w:rsid w:val="00BA61FC"/>
    <w:rsid w:val="00BA673E"/>
    <w:rsid w:val="00BB3F11"/>
    <w:rsid w:val="00BB4324"/>
    <w:rsid w:val="00BB5F77"/>
    <w:rsid w:val="00BC52D6"/>
    <w:rsid w:val="00BC5883"/>
    <w:rsid w:val="00BC5E28"/>
    <w:rsid w:val="00BD009E"/>
    <w:rsid w:val="00BD0F76"/>
    <w:rsid w:val="00BD2533"/>
    <w:rsid w:val="00BD61FE"/>
    <w:rsid w:val="00BD70D3"/>
    <w:rsid w:val="00BE51E9"/>
    <w:rsid w:val="00BE5602"/>
    <w:rsid w:val="00BF1C8B"/>
    <w:rsid w:val="00BF2C5C"/>
    <w:rsid w:val="00BF5C16"/>
    <w:rsid w:val="00BF6176"/>
    <w:rsid w:val="00BF7ECA"/>
    <w:rsid w:val="00C01666"/>
    <w:rsid w:val="00C02343"/>
    <w:rsid w:val="00C129EA"/>
    <w:rsid w:val="00C13B62"/>
    <w:rsid w:val="00C1731C"/>
    <w:rsid w:val="00C17862"/>
    <w:rsid w:val="00C220F8"/>
    <w:rsid w:val="00C229F4"/>
    <w:rsid w:val="00C2490D"/>
    <w:rsid w:val="00C26AAF"/>
    <w:rsid w:val="00C273AE"/>
    <w:rsid w:val="00C27BF0"/>
    <w:rsid w:val="00C3051C"/>
    <w:rsid w:val="00C308DB"/>
    <w:rsid w:val="00C3135A"/>
    <w:rsid w:val="00C3443F"/>
    <w:rsid w:val="00C353F3"/>
    <w:rsid w:val="00C40F68"/>
    <w:rsid w:val="00C41C8C"/>
    <w:rsid w:val="00C43022"/>
    <w:rsid w:val="00C47B53"/>
    <w:rsid w:val="00C51B71"/>
    <w:rsid w:val="00C5277C"/>
    <w:rsid w:val="00C543E2"/>
    <w:rsid w:val="00C57723"/>
    <w:rsid w:val="00C7108E"/>
    <w:rsid w:val="00C735E4"/>
    <w:rsid w:val="00C74E64"/>
    <w:rsid w:val="00C85906"/>
    <w:rsid w:val="00C9141E"/>
    <w:rsid w:val="00C918DA"/>
    <w:rsid w:val="00C93A5A"/>
    <w:rsid w:val="00C97EA6"/>
    <w:rsid w:val="00CA0E68"/>
    <w:rsid w:val="00CA1F14"/>
    <w:rsid w:val="00CA6FC8"/>
    <w:rsid w:val="00CA7649"/>
    <w:rsid w:val="00CB0591"/>
    <w:rsid w:val="00CB0C41"/>
    <w:rsid w:val="00CB3574"/>
    <w:rsid w:val="00CC0EDF"/>
    <w:rsid w:val="00CC2890"/>
    <w:rsid w:val="00CC6662"/>
    <w:rsid w:val="00CD0A2C"/>
    <w:rsid w:val="00CD1372"/>
    <w:rsid w:val="00CD3402"/>
    <w:rsid w:val="00CE0F0E"/>
    <w:rsid w:val="00CE2396"/>
    <w:rsid w:val="00CE2501"/>
    <w:rsid w:val="00CE38F4"/>
    <w:rsid w:val="00CF0AB8"/>
    <w:rsid w:val="00CF4E96"/>
    <w:rsid w:val="00D05418"/>
    <w:rsid w:val="00D151AD"/>
    <w:rsid w:val="00D15296"/>
    <w:rsid w:val="00D16188"/>
    <w:rsid w:val="00D21020"/>
    <w:rsid w:val="00D31027"/>
    <w:rsid w:val="00D34BED"/>
    <w:rsid w:val="00D40400"/>
    <w:rsid w:val="00D40ED8"/>
    <w:rsid w:val="00D4422D"/>
    <w:rsid w:val="00D444C3"/>
    <w:rsid w:val="00D52F9F"/>
    <w:rsid w:val="00D551B7"/>
    <w:rsid w:val="00D56262"/>
    <w:rsid w:val="00D617F2"/>
    <w:rsid w:val="00D63BFE"/>
    <w:rsid w:val="00D65E8D"/>
    <w:rsid w:val="00D67351"/>
    <w:rsid w:val="00D6789A"/>
    <w:rsid w:val="00D737F8"/>
    <w:rsid w:val="00D77C9E"/>
    <w:rsid w:val="00D91985"/>
    <w:rsid w:val="00D943CA"/>
    <w:rsid w:val="00D966EE"/>
    <w:rsid w:val="00DA3FFF"/>
    <w:rsid w:val="00DA5D9A"/>
    <w:rsid w:val="00DA741A"/>
    <w:rsid w:val="00DB390A"/>
    <w:rsid w:val="00DB47E6"/>
    <w:rsid w:val="00DB6331"/>
    <w:rsid w:val="00DC6541"/>
    <w:rsid w:val="00DD0762"/>
    <w:rsid w:val="00DD10BF"/>
    <w:rsid w:val="00DE03AF"/>
    <w:rsid w:val="00DE278F"/>
    <w:rsid w:val="00DE5390"/>
    <w:rsid w:val="00DE7AC4"/>
    <w:rsid w:val="00DF0D4E"/>
    <w:rsid w:val="00DF41B9"/>
    <w:rsid w:val="00E035F9"/>
    <w:rsid w:val="00E05745"/>
    <w:rsid w:val="00E07362"/>
    <w:rsid w:val="00E12DF5"/>
    <w:rsid w:val="00E12E52"/>
    <w:rsid w:val="00E130F7"/>
    <w:rsid w:val="00E13ECB"/>
    <w:rsid w:val="00E151C7"/>
    <w:rsid w:val="00E22748"/>
    <w:rsid w:val="00E22CDD"/>
    <w:rsid w:val="00E334A1"/>
    <w:rsid w:val="00E349C7"/>
    <w:rsid w:val="00E35967"/>
    <w:rsid w:val="00E42690"/>
    <w:rsid w:val="00E42B3A"/>
    <w:rsid w:val="00E47FE8"/>
    <w:rsid w:val="00E51C85"/>
    <w:rsid w:val="00E5270D"/>
    <w:rsid w:val="00E608A7"/>
    <w:rsid w:val="00E618F1"/>
    <w:rsid w:val="00E6206B"/>
    <w:rsid w:val="00E64137"/>
    <w:rsid w:val="00E64410"/>
    <w:rsid w:val="00E667EC"/>
    <w:rsid w:val="00E67490"/>
    <w:rsid w:val="00E766E6"/>
    <w:rsid w:val="00E8072D"/>
    <w:rsid w:val="00E832C4"/>
    <w:rsid w:val="00E83C68"/>
    <w:rsid w:val="00E90293"/>
    <w:rsid w:val="00E9294B"/>
    <w:rsid w:val="00E935A7"/>
    <w:rsid w:val="00E93817"/>
    <w:rsid w:val="00E951AC"/>
    <w:rsid w:val="00E963CC"/>
    <w:rsid w:val="00EA07FF"/>
    <w:rsid w:val="00EA1677"/>
    <w:rsid w:val="00EA1C41"/>
    <w:rsid w:val="00EA6CBA"/>
    <w:rsid w:val="00EB0020"/>
    <w:rsid w:val="00EB11FC"/>
    <w:rsid w:val="00EB35A5"/>
    <w:rsid w:val="00EB774A"/>
    <w:rsid w:val="00EC138C"/>
    <w:rsid w:val="00EC642E"/>
    <w:rsid w:val="00EC7900"/>
    <w:rsid w:val="00ED0D0E"/>
    <w:rsid w:val="00ED0DE9"/>
    <w:rsid w:val="00ED2DE9"/>
    <w:rsid w:val="00ED3976"/>
    <w:rsid w:val="00EE2BA2"/>
    <w:rsid w:val="00EE3B09"/>
    <w:rsid w:val="00EE4116"/>
    <w:rsid w:val="00EE4DA8"/>
    <w:rsid w:val="00EE626F"/>
    <w:rsid w:val="00EF2DC6"/>
    <w:rsid w:val="00EF48AC"/>
    <w:rsid w:val="00EF65FC"/>
    <w:rsid w:val="00EF7695"/>
    <w:rsid w:val="00F022D3"/>
    <w:rsid w:val="00F03166"/>
    <w:rsid w:val="00F0361C"/>
    <w:rsid w:val="00F06D53"/>
    <w:rsid w:val="00F104AE"/>
    <w:rsid w:val="00F11110"/>
    <w:rsid w:val="00F21946"/>
    <w:rsid w:val="00F25C78"/>
    <w:rsid w:val="00F3064D"/>
    <w:rsid w:val="00F40C2E"/>
    <w:rsid w:val="00F44E3C"/>
    <w:rsid w:val="00F45435"/>
    <w:rsid w:val="00F47941"/>
    <w:rsid w:val="00F56FBA"/>
    <w:rsid w:val="00F57A7F"/>
    <w:rsid w:val="00F623D2"/>
    <w:rsid w:val="00F63076"/>
    <w:rsid w:val="00F77DCD"/>
    <w:rsid w:val="00F84D41"/>
    <w:rsid w:val="00FA044C"/>
    <w:rsid w:val="00FB2FE6"/>
    <w:rsid w:val="00FB5B73"/>
    <w:rsid w:val="00FB79EC"/>
    <w:rsid w:val="00FC69EF"/>
    <w:rsid w:val="00FC776B"/>
    <w:rsid w:val="00FC7CD2"/>
    <w:rsid w:val="00FD160E"/>
    <w:rsid w:val="00FD2CA5"/>
    <w:rsid w:val="00FE3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B8A24E"/>
  <w15:chartTrackingRefBased/>
  <w15:docId w15:val="{D169DE41-7852-41AC-B24F-5B738630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メイリオ"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754FA"/>
    <w:pPr>
      <w:widowControl w:val="0"/>
      <w:jc w:val="both"/>
    </w:pPr>
  </w:style>
  <w:style w:type="paragraph" w:styleId="1">
    <w:name w:val="heading 1"/>
    <w:basedOn w:val="a"/>
    <w:next w:val="a"/>
    <w:link w:val="10"/>
    <w:uiPriority w:val="9"/>
    <w:qFormat/>
    <w:rsid w:val="001C790A"/>
    <w:pPr>
      <w:tabs>
        <w:tab w:val="left" w:pos="10009"/>
      </w:tabs>
      <w:kinsoku w:val="0"/>
      <w:overflowPunct w:val="0"/>
      <w:autoSpaceDE w:val="0"/>
      <w:autoSpaceDN w:val="0"/>
      <w:spacing w:beforeLines="65" w:before="156" w:line="360" w:lineRule="auto"/>
      <w:ind w:rightChars="-27" w:right="-57"/>
      <w:outlineLvl w:val="0"/>
    </w:pPr>
    <w:rPr>
      <w:rFonts w:ascii="ＭＳ ゴシック" w:eastAsia="ＭＳ ゴシック" w:hAnsi="ＭＳ ゴシック" w:cstheme="majorBidi"/>
      <w:b/>
      <w:color w:val="FFFFFF" w:themeColor="background1"/>
      <w:spacing w:val="-3"/>
      <w:kern w:val="0"/>
      <w:sz w:val="28"/>
      <w:szCs w:val="24"/>
      <w:shd w:val="clear" w:color="auto" w:fill="2F5496" w:themeFill="accent5" w:themeFillShade="BF"/>
    </w:rPr>
  </w:style>
  <w:style w:type="paragraph" w:styleId="2">
    <w:name w:val="heading 2"/>
    <w:basedOn w:val="a"/>
    <w:next w:val="a"/>
    <w:link w:val="20"/>
    <w:uiPriority w:val="9"/>
    <w:unhideWhenUsed/>
    <w:qFormat/>
    <w:rsid w:val="004254BC"/>
    <w:pPr>
      <w:kinsoku w:val="0"/>
      <w:overflowPunct w:val="0"/>
      <w:outlineLvl w:val="1"/>
    </w:pPr>
    <w:rPr>
      <w:rFonts w:ascii="ＭＳ ゴシック" w:eastAsia="ＭＳ ゴシック" w:hAnsi="ＭＳ ゴシック" w:cstheme="majorBidi"/>
      <w:kern w:val="0"/>
      <w:sz w:val="24"/>
      <w:shd w:val="clear" w:color="auto" w:fill="DEEAF6" w:themeFill="accent1" w:themeFillTint="33"/>
    </w:rPr>
  </w:style>
  <w:style w:type="paragraph" w:styleId="3">
    <w:name w:val="heading 3"/>
    <w:basedOn w:val="a"/>
    <w:next w:val="a"/>
    <w:link w:val="30"/>
    <w:uiPriority w:val="9"/>
    <w:unhideWhenUsed/>
    <w:qFormat/>
    <w:rsid w:val="00FE3046"/>
    <w:pPr>
      <w:kinsoku w:val="0"/>
      <w:overflowPunct w:val="0"/>
      <w:jc w:val="center"/>
      <w:outlineLvl w:val="2"/>
    </w:pPr>
    <w:rPr>
      <w:rFonts w:asciiTheme="majorHAnsi" w:eastAsia="ＭＳ ゴシック" w:hAnsiTheme="majorHAnsi" w:cstheme="majorBidi"/>
      <w:b/>
      <w:sz w:val="32"/>
    </w:rPr>
  </w:style>
  <w:style w:type="paragraph" w:styleId="4">
    <w:name w:val="heading 4"/>
    <w:basedOn w:val="a"/>
    <w:next w:val="a"/>
    <w:link w:val="40"/>
    <w:uiPriority w:val="9"/>
    <w:unhideWhenUsed/>
    <w:rsid w:val="00193CC5"/>
    <w:pPr>
      <w:keepNext/>
      <w:ind w:leftChars="400" w:left="400"/>
      <w:outlineLvl w:val="3"/>
    </w:pPr>
    <w:rPr>
      <w:b/>
      <w:bCs/>
    </w:rPr>
  </w:style>
  <w:style w:type="paragraph" w:styleId="5">
    <w:name w:val="heading 5"/>
    <w:basedOn w:val="a"/>
    <w:next w:val="a"/>
    <w:link w:val="50"/>
    <w:uiPriority w:val="9"/>
    <w:unhideWhenUsed/>
    <w:rsid w:val="00193CC5"/>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0 見出し本文"/>
    <w:basedOn w:val="a"/>
    <w:link w:val="a4"/>
    <w:uiPriority w:val="1"/>
    <w:rsid w:val="00BC52D6"/>
    <w:pPr>
      <w:autoSpaceDE w:val="0"/>
      <w:autoSpaceDN w:val="0"/>
      <w:jc w:val="left"/>
    </w:pPr>
    <w:rPr>
      <w:rFonts w:ascii="ＭＳ 明朝" w:eastAsia="ＭＳ 明朝" w:hAnsi="ＭＳ 明朝" w:cs="ＭＳ 明朝"/>
      <w:kern w:val="0"/>
      <w:sz w:val="22"/>
    </w:rPr>
  </w:style>
  <w:style w:type="character" w:customStyle="1" w:styleId="a4">
    <w:name w:val="本文 (文字)"/>
    <w:aliases w:val="0 見出し本文 (文字)"/>
    <w:basedOn w:val="a0"/>
    <w:link w:val="a3"/>
    <w:uiPriority w:val="1"/>
    <w:rsid w:val="00BC52D6"/>
    <w:rPr>
      <w:rFonts w:ascii="ＭＳ 明朝" w:eastAsia="ＭＳ 明朝" w:hAnsi="ＭＳ 明朝" w:cs="ＭＳ 明朝"/>
      <w:kern w:val="0"/>
      <w:sz w:val="22"/>
    </w:rPr>
  </w:style>
  <w:style w:type="paragraph" w:styleId="a5">
    <w:name w:val="Title"/>
    <w:basedOn w:val="a"/>
    <w:link w:val="a6"/>
    <w:uiPriority w:val="1"/>
    <w:rsid w:val="00BC52D6"/>
    <w:pPr>
      <w:autoSpaceDE w:val="0"/>
      <w:autoSpaceDN w:val="0"/>
      <w:spacing w:before="309"/>
      <w:ind w:right="215"/>
      <w:jc w:val="center"/>
    </w:pPr>
    <w:rPr>
      <w:rFonts w:ascii="ＭＳ ゴシック" w:eastAsia="ＭＳ ゴシック" w:hAnsi="ＭＳ ゴシック" w:cs="ＭＳ ゴシック"/>
      <w:kern w:val="0"/>
      <w:sz w:val="72"/>
      <w:szCs w:val="72"/>
    </w:rPr>
  </w:style>
  <w:style w:type="character" w:customStyle="1" w:styleId="a6">
    <w:name w:val="表題 (文字)"/>
    <w:basedOn w:val="a0"/>
    <w:link w:val="a5"/>
    <w:uiPriority w:val="1"/>
    <w:rsid w:val="00BC52D6"/>
    <w:rPr>
      <w:rFonts w:ascii="ＭＳ ゴシック" w:eastAsia="ＭＳ ゴシック" w:hAnsi="ＭＳ ゴシック" w:cs="ＭＳ ゴシック"/>
      <w:kern w:val="0"/>
      <w:sz w:val="72"/>
      <w:szCs w:val="72"/>
    </w:rPr>
  </w:style>
  <w:style w:type="character" w:customStyle="1" w:styleId="10">
    <w:name w:val="見出し 1 (文字)"/>
    <w:basedOn w:val="a0"/>
    <w:link w:val="1"/>
    <w:uiPriority w:val="9"/>
    <w:rsid w:val="001C790A"/>
    <w:rPr>
      <w:rFonts w:ascii="ＭＳ ゴシック" w:eastAsia="ＭＳ ゴシック" w:hAnsi="ＭＳ ゴシック" w:cstheme="majorBidi"/>
      <w:b/>
      <w:color w:val="FFFFFF" w:themeColor="background1"/>
      <w:spacing w:val="-3"/>
      <w:kern w:val="0"/>
      <w:sz w:val="28"/>
      <w:szCs w:val="24"/>
    </w:rPr>
  </w:style>
  <w:style w:type="paragraph" w:customStyle="1" w:styleId="a7">
    <w:name w:val="見出し１"/>
    <w:basedOn w:val="1"/>
    <w:next w:val="a3"/>
    <w:link w:val="a8"/>
    <w:rsid w:val="0020543A"/>
    <w:pPr>
      <w:spacing w:before="44"/>
      <w:jc w:val="left"/>
      <w:outlineLvl w:val="3"/>
    </w:pPr>
    <w:rPr>
      <w:rFonts w:cs="ＭＳ ゴシック"/>
      <w:szCs w:val="28"/>
    </w:rPr>
  </w:style>
  <w:style w:type="paragraph" w:styleId="a9">
    <w:name w:val="TOC Heading"/>
    <w:basedOn w:val="1"/>
    <w:next w:val="a"/>
    <w:uiPriority w:val="39"/>
    <w:unhideWhenUsed/>
    <w:rsid w:val="005B21D1"/>
    <w:pPr>
      <w:keepLines/>
      <w:widowControl/>
      <w:spacing w:before="240" w:line="259" w:lineRule="auto"/>
      <w:jc w:val="left"/>
      <w:outlineLvl w:val="9"/>
    </w:pPr>
    <w:rPr>
      <w:color w:val="2E74B5" w:themeColor="accent1" w:themeShade="BF"/>
      <w:sz w:val="32"/>
      <w:szCs w:val="32"/>
    </w:rPr>
  </w:style>
  <w:style w:type="character" w:customStyle="1" w:styleId="a8">
    <w:name w:val="見出し１ (文字)"/>
    <w:basedOn w:val="10"/>
    <w:link w:val="a7"/>
    <w:rsid w:val="0020543A"/>
    <w:rPr>
      <w:rFonts w:ascii="ＭＳ ゴシック" w:eastAsia="ＭＳ ゴシック" w:hAnsi="ＭＳ ゴシック" w:cs="ＭＳ ゴシック"/>
      <w:b/>
      <w:color w:val="FFFFFF" w:themeColor="background1"/>
      <w:spacing w:val="-3"/>
      <w:kern w:val="0"/>
      <w:sz w:val="28"/>
      <w:szCs w:val="28"/>
    </w:rPr>
  </w:style>
  <w:style w:type="paragraph" w:styleId="11">
    <w:name w:val="toc 1"/>
    <w:basedOn w:val="a"/>
    <w:next w:val="a"/>
    <w:autoRedefine/>
    <w:uiPriority w:val="39"/>
    <w:unhideWhenUsed/>
    <w:rsid w:val="003571EA"/>
    <w:pPr>
      <w:tabs>
        <w:tab w:val="right" w:leader="dot" w:pos="9214"/>
      </w:tabs>
      <w:kinsoku w:val="0"/>
      <w:overflowPunct w:val="0"/>
      <w:autoSpaceDE w:val="0"/>
      <w:autoSpaceDN w:val="0"/>
      <w:spacing w:line="276" w:lineRule="auto"/>
      <w:ind w:leftChars="270" w:left="567" w:rightChars="200" w:right="420" w:firstLineChars="100" w:firstLine="210"/>
      <w:jc w:val="left"/>
    </w:pPr>
    <w:rPr>
      <w:rFonts w:eastAsia="ＭＳ ゴシック"/>
      <w:noProof/>
    </w:rPr>
  </w:style>
  <w:style w:type="character" w:styleId="aa">
    <w:name w:val="Hyperlink"/>
    <w:basedOn w:val="a0"/>
    <w:uiPriority w:val="99"/>
    <w:unhideWhenUsed/>
    <w:rsid w:val="005B21D1"/>
    <w:rPr>
      <w:color w:val="0563C1" w:themeColor="hyperlink"/>
      <w:u w:val="single"/>
    </w:rPr>
  </w:style>
  <w:style w:type="character" w:customStyle="1" w:styleId="20">
    <w:name w:val="見出し 2 (文字)"/>
    <w:basedOn w:val="a0"/>
    <w:link w:val="2"/>
    <w:uiPriority w:val="9"/>
    <w:rsid w:val="004254BC"/>
    <w:rPr>
      <w:rFonts w:ascii="ＭＳ ゴシック" w:eastAsia="ＭＳ ゴシック" w:hAnsi="ＭＳ ゴシック" w:cstheme="majorBidi"/>
      <w:kern w:val="0"/>
      <w:sz w:val="24"/>
    </w:rPr>
  </w:style>
  <w:style w:type="paragraph" w:customStyle="1" w:styleId="0">
    <w:name w:val="0.本文"/>
    <w:basedOn w:val="a"/>
    <w:link w:val="00"/>
    <w:qFormat/>
    <w:rsid w:val="005B21D1"/>
    <w:pPr>
      <w:autoSpaceDE w:val="0"/>
      <w:autoSpaceDN w:val="0"/>
      <w:spacing w:line="242" w:lineRule="auto"/>
      <w:ind w:left="121" w:right="330" w:firstLine="220"/>
    </w:pPr>
    <w:rPr>
      <w:rFonts w:ascii="ＭＳ 明朝" w:eastAsia="ＭＳ 明朝" w:hAnsi="ＭＳ 明朝" w:cs="ＭＳ 明朝"/>
      <w:spacing w:val="-2"/>
      <w:kern w:val="0"/>
      <w:sz w:val="22"/>
    </w:rPr>
  </w:style>
  <w:style w:type="paragraph" w:customStyle="1" w:styleId="21">
    <w:name w:val="見出し2本文"/>
    <w:basedOn w:val="a"/>
    <w:link w:val="22"/>
    <w:qFormat/>
    <w:rsid w:val="00193CC5"/>
    <w:pPr>
      <w:autoSpaceDE w:val="0"/>
      <w:autoSpaceDN w:val="0"/>
      <w:spacing w:before="125" w:line="242" w:lineRule="auto"/>
      <w:ind w:left="342" w:right="330" w:firstLine="218"/>
    </w:pPr>
    <w:rPr>
      <w:rFonts w:ascii="ＭＳ 明朝" w:eastAsia="ＭＳ 明朝" w:hAnsi="ＭＳ 明朝" w:cs="ＭＳ 明朝"/>
      <w:spacing w:val="-2"/>
      <w:kern w:val="0"/>
      <w:sz w:val="22"/>
    </w:rPr>
  </w:style>
  <w:style w:type="character" w:customStyle="1" w:styleId="00">
    <w:name w:val="0.本文 (文字)"/>
    <w:basedOn w:val="a0"/>
    <w:link w:val="0"/>
    <w:rsid w:val="005B21D1"/>
    <w:rPr>
      <w:rFonts w:ascii="ＭＳ 明朝" w:eastAsia="ＭＳ 明朝" w:hAnsi="ＭＳ 明朝" w:cs="ＭＳ 明朝"/>
      <w:spacing w:val="-2"/>
      <w:kern w:val="0"/>
      <w:sz w:val="22"/>
    </w:rPr>
  </w:style>
  <w:style w:type="paragraph" w:customStyle="1" w:styleId="ab">
    <w:name w:val="見出し①"/>
    <w:basedOn w:val="a"/>
    <w:link w:val="ac"/>
    <w:qFormat/>
    <w:rsid w:val="00193CC5"/>
    <w:pPr>
      <w:autoSpaceDE w:val="0"/>
      <w:autoSpaceDN w:val="0"/>
      <w:spacing w:before="124"/>
      <w:ind w:left="561"/>
    </w:pPr>
    <w:rPr>
      <w:rFonts w:ascii="ＭＳ 明朝" w:eastAsia="ＭＳ 明朝" w:hAnsi="ＭＳ 明朝" w:cs="ＭＳ 明朝"/>
      <w:kern w:val="0"/>
      <w:sz w:val="22"/>
    </w:rPr>
  </w:style>
  <w:style w:type="character" w:customStyle="1" w:styleId="22">
    <w:name w:val="見出し2本文 (文字)"/>
    <w:basedOn w:val="a0"/>
    <w:link w:val="21"/>
    <w:rsid w:val="00193CC5"/>
    <w:rPr>
      <w:rFonts w:ascii="ＭＳ 明朝" w:eastAsia="ＭＳ 明朝" w:hAnsi="ＭＳ 明朝" w:cs="ＭＳ 明朝"/>
      <w:spacing w:val="-2"/>
      <w:kern w:val="0"/>
      <w:sz w:val="22"/>
    </w:rPr>
  </w:style>
  <w:style w:type="paragraph" w:customStyle="1" w:styleId="ad">
    <w:name w:val="見出し①本文"/>
    <w:basedOn w:val="a"/>
    <w:link w:val="ae"/>
    <w:qFormat/>
    <w:rsid w:val="00BA53A1"/>
    <w:pPr>
      <w:autoSpaceDE w:val="0"/>
      <w:autoSpaceDN w:val="0"/>
      <w:spacing w:before="1" w:line="242" w:lineRule="auto"/>
      <w:ind w:left="1002" w:right="332" w:firstLine="218"/>
    </w:pPr>
    <w:rPr>
      <w:rFonts w:ascii="ＭＳ 明朝" w:eastAsia="ＭＳ 明朝" w:hAnsi="ＭＳ 明朝" w:cs="ＭＳ 明朝"/>
      <w:spacing w:val="-2"/>
      <w:kern w:val="0"/>
      <w:sz w:val="22"/>
    </w:rPr>
  </w:style>
  <w:style w:type="character" w:customStyle="1" w:styleId="ac">
    <w:name w:val="見出し① (文字)"/>
    <w:basedOn w:val="a0"/>
    <w:link w:val="ab"/>
    <w:rsid w:val="00193CC5"/>
    <w:rPr>
      <w:rFonts w:ascii="ＭＳ 明朝" w:eastAsia="ＭＳ 明朝" w:hAnsi="ＭＳ 明朝" w:cs="ＭＳ 明朝"/>
      <w:kern w:val="0"/>
      <w:sz w:val="22"/>
    </w:rPr>
  </w:style>
  <w:style w:type="paragraph" w:customStyle="1" w:styleId="23">
    <w:name w:val="見出し2項目"/>
    <w:basedOn w:val="a"/>
    <w:link w:val="24"/>
    <w:qFormat/>
    <w:rsid w:val="00193CC5"/>
    <w:pPr>
      <w:autoSpaceDE w:val="0"/>
      <w:autoSpaceDN w:val="0"/>
      <w:spacing w:before="125"/>
      <w:ind w:left="452"/>
    </w:pPr>
    <w:rPr>
      <w:rFonts w:ascii="ＭＳ ゴシック" w:eastAsia="ＭＳ ゴシック" w:hAnsi="ＭＳ 明朝" w:cs="ＭＳ 明朝"/>
      <w:spacing w:val="-2"/>
      <w:kern w:val="0"/>
      <w:sz w:val="22"/>
    </w:rPr>
  </w:style>
  <w:style w:type="character" w:customStyle="1" w:styleId="ae">
    <w:name w:val="見出し①本文 (文字)"/>
    <w:basedOn w:val="a0"/>
    <w:link w:val="ad"/>
    <w:rsid w:val="00BA53A1"/>
    <w:rPr>
      <w:rFonts w:ascii="ＭＳ 明朝" w:eastAsia="ＭＳ 明朝" w:hAnsi="ＭＳ 明朝" w:cs="ＭＳ 明朝"/>
      <w:spacing w:val="-2"/>
      <w:kern w:val="0"/>
      <w:sz w:val="22"/>
    </w:rPr>
  </w:style>
  <w:style w:type="paragraph" w:customStyle="1" w:styleId="25">
    <w:name w:val="見出し2項目本文"/>
    <w:basedOn w:val="a"/>
    <w:link w:val="26"/>
    <w:qFormat/>
    <w:rsid w:val="00BA53A1"/>
    <w:pPr>
      <w:autoSpaceDE w:val="0"/>
      <w:autoSpaceDN w:val="0"/>
      <w:spacing w:before="121" w:line="242" w:lineRule="auto"/>
      <w:ind w:left="560" w:right="329" w:firstLine="223"/>
    </w:pPr>
    <w:rPr>
      <w:rFonts w:ascii="ＭＳ 明朝" w:eastAsia="ＭＳ 明朝" w:hAnsi="ＭＳ 明朝" w:cs="ＭＳ 明朝"/>
      <w:kern w:val="0"/>
      <w:sz w:val="22"/>
    </w:rPr>
  </w:style>
  <w:style w:type="character" w:customStyle="1" w:styleId="24">
    <w:name w:val="見出し2項目 (文字)"/>
    <w:basedOn w:val="a0"/>
    <w:link w:val="23"/>
    <w:rsid w:val="00193CC5"/>
    <w:rPr>
      <w:rFonts w:ascii="ＭＳ ゴシック" w:eastAsia="ＭＳ ゴシック" w:hAnsi="ＭＳ 明朝" w:cs="ＭＳ 明朝"/>
      <w:spacing w:val="-2"/>
      <w:kern w:val="0"/>
      <w:sz w:val="22"/>
    </w:rPr>
  </w:style>
  <w:style w:type="paragraph" w:styleId="27">
    <w:name w:val="toc 2"/>
    <w:basedOn w:val="a"/>
    <w:next w:val="a"/>
    <w:autoRedefine/>
    <w:uiPriority w:val="39"/>
    <w:unhideWhenUsed/>
    <w:rsid w:val="00C57723"/>
    <w:pPr>
      <w:tabs>
        <w:tab w:val="right" w:leader="dot" w:pos="9997"/>
      </w:tabs>
      <w:spacing w:line="120" w:lineRule="auto"/>
      <w:ind w:leftChars="100" w:left="210"/>
    </w:pPr>
  </w:style>
  <w:style w:type="character" w:customStyle="1" w:styleId="26">
    <w:name w:val="見出し2項目本文 (文字)"/>
    <w:basedOn w:val="a0"/>
    <w:link w:val="25"/>
    <w:rsid w:val="00BA53A1"/>
    <w:rPr>
      <w:rFonts w:ascii="ＭＳ 明朝" w:eastAsia="ＭＳ 明朝" w:hAnsi="ＭＳ 明朝" w:cs="ＭＳ 明朝"/>
      <w:kern w:val="0"/>
      <w:sz w:val="22"/>
    </w:rPr>
  </w:style>
  <w:style w:type="character" w:customStyle="1" w:styleId="30">
    <w:name w:val="見出し 3 (文字)"/>
    <w:basedOn w:val="a0"/>
    <w:link w:val="3"/>
    <w:uiPriority w:val="9"/>
    <w:rsid w:val="00FE3046"/>
    <w:rPr>
      <w:rFonts w:asciiTheme="majorHAnsi" w:eastAsia="ＭＳ ゴシック" w:hAnsiTheme="majorHAnsi" w:cstheme="majorBidi"/>
      <w:b/>
      <w:sz w:val="32"/>
    </w:rPr>
  </w:style>
  <w:style w:type="paragraph" w:customStyle="1" w:styleId="af">
    <w:name w:val="見出し①文章のみ"/>
    <w:basedOn w:val="a3"/>
    <w:link w:val="af0"/>
    <w:qFormat/>
    <w:rsid w:val="008A160B"/>
    <w:pPr>
      <w:spacing w:before="3" w:line="242" w:lineRule="auto"/>
      <w:ind w:left="781" w:right="330" w:hanging="221"/>
      <w:jc w:val="both"/>
    </w:pPr>
  </w:style>
  <w:style w:type="character" w:styleId="af1">
    <w:name w:val="annotation reference"/>
    <w:basedOn w:val="a0"/>
    <w:uiPriority w:val="99"/>
    <w:semiHidden/>
    <w:unhideWhenUsed/>
    <w:rsid w:val="007051C2"/>
    <w:rPr>
      <w:sz w:val="18"/>
      <w:szCs w:val="18"/>
    </w:rPr>
  </w:style>
  <w:style w:type="character" w:customStyle="1" w:styleId="af0">
    <w:name w:val="見出し①文章のみ (文字)"/>
    <w:basedOn w:val="a4"/>
    <w:link w:val="af"/>
    <w:rsid w:val="008A160B"/>
    <w:rPr>
      <w:rFonts w:ascii="ＭＳ 明朝" w:eastAsia="ＭＳ 明朝" w:hAnsi="ＭＳ 明朝" w:cs="ＭＳ 明朝"/>
      <w:kern w:val="0"/>
      <w:sz w:val="22"/>
    </w:rPr>
  </w:style>
  <w:style w:type="paragraph" w:styleId="af2">
    <w:name w:val="annotation text"/>
    <w:basedOn w:val="a"/>
    <w:link w:val="af3"/>
    <w:uiPriority w:val="99"/>
    <w:unhideWhenUsed/>
    <w:rsid w:val="007051C2"/>
    <w:pPr>
      <w:jc w:val="left"/>
    </w:pPr>
  </w:style>
  <w:style w:type="character" w:customStyle="1" w:styleId="af3">
    <w:name w:val="コメント文字列 (文字)"/>
    <w:basedOn w:val="a0"/>
    <w:link w:val="af2"/>
    <w:uiPriority w:val="99"/>
    <w:rsid w:val="007051C2"/>
  </w:style>
  <w:style w:type="paragraph" w:styleId="af4">
    <w:name w:val="annotation subject"/>
    <w:basedOn w:val="af2"/>
    <w:next w:val="af2"/>
    <w:link w:val="af5"/>
    <w:uiPriority w:val="99"/>
    <w:semiHidden/>
    <w:unhideWhenUsed/>
    <w:rsid w:val="007051C2"/>
    <w:rPr>
      <w:b/>
      <w:bCs/>
    </w:rPr>
  </w:style>
  <w:style w:type="character" w:customStyle="1" w:styleId="af5">
    <w:name w:val="コメント内容 (文字)"/>
    <w:basedOn w:val="af3"/>
    <w:link w:val="af4"/>
    <w:uiPriority w:val="99"/>
    <w:semiHidden/>
    <w:rsid w:val="007051C2"/>
    <w:rPr>
      <w:b/>
      <w:bCs/>
    </w:rPr>
  </w:style>
  <w:style w:type="paragraph" w:styleId="af6">
    <w:name w:val="Balloon Text"/>
    <w:basedOn w:val="a"/>
    <w:link w:val="af7"/>
    <w:uiPriority w:val="99"/>
    <w:semiHidden/>
    <w:unhideWhenUsed/>
    <w:rsid w:val="007051C2"/>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7051C2"/>
    <w:rPr>
      <w:rFonts w:asciiTheme="majorHAnsi" w:eastAsiaTheme="majorEastAsia" w:hAnsiTheme="majorHAnsi" w:cstheme="majorBidi"/>
      <w:sz w:val="18"/>
      <w:szCs w:val="18"/>
    </w:rPr>
  </w:style>
  <w:style w:type="table" w:styleId="af8">
    <w:name w:val="Table Grid"/>
    <w:basedOn w:val="a1"/>
    <w:uiPriority w:val="39"/>
    <w:rsid w:val="00CF4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沿革箇条書き用"/>
    <w:basedOn w:val="ad"/>
    <w:link w:val="afa"/>
    <w:qFormat/>
    <w:rsid w:val="00193CC5"/>
    <w:pPr>
      <w:ind w:left="2727" w:right="335" w:hanging="1905"/>
    </w:pPr>
  </w:style>
  <w:style w:type="character" w:customStyle="1" w:styleId="afa">
    <w:name w:val="・沿革箇条書き用 (文字)"/>
    <w:basedOn w:val="ae"/>
    <w:link w:val="af9"/>
    <w:rsid w:val="00193CC5"/>
    <w:rPr>
      <w:rFonts w:ascii="ＭＳ 明朝" w:eastAsia="ＭＳ 明朝" w:hAnsi="ＭＳ 明朝" w:cs="ＭＳ 明朝"/>
      <w:spacing w:val="-2"/>
      <w:kern w:val="0"/>
      <w:sz w:val="22"/>
    </w:rPr>
  </w:style>
  <w:style w:type="paragraph" w:styleId="afb">
    <w:name w:val="header"/>
    <w:basedOn w:val="a"/>
    <w:link w:val="afc"/>
    <w:uiPriority w:val="99"/>
    <w:unhideWhenUsed/>
    <w:rsid w:val="00055CCC"/>
    <w:pPr>
      <w:tabs>
        <w:tab w:val="center" w:pos="4252"/>
        <w:tab w:val="right" w:pos="8504"/>
      </w:tabs>
      <w:snapToGrid w:val="0"/>
    </w:pPr>
  </w:style>
  <w:style w:type="character" w:customStyle="1" w:styleId="afc">
    <w:name w:val="ヘッダー (文字)"/>
    <w:basedOn w:val="a0"/>
    <w:link w:val="afb"/>
    <w:uiPriority w:val="99"/>
    <w:rsid w:val="00055CCC"/>
  </w:style>
  <w:style w:type="paragraph" w:styleId="afd">
    <w:name w:val="footer"/>
    <w:basedOn w:val="a"/>
    <w:link w:val="afe"/>
    <w:uiPriority w:val="99"/>
    <w:unhideWhenUsed/>
    <w:rsid w:val="00055CCC"/>
    <w:pPr>
      <w:tabs>
        <w:tab w:val="center" w:pos="4252"/>
        <w:tab w:val="right" w:pos="8504"/>
      </w:tabs>
      <w:snapToGrid w:val="0"/>
    </w:pPr>
  </w:style>
  <w:style w:type="character" w:customStyle="1" w:styleId="afe">
    <w:name w:val="フッター (文字)"/>
    <w:basedOn w:val="a0"/>
    <w:link w:val="afd"/>
    <w:uiPriority w:val="99"/>
    <w:rsid w:val="00055CCC"/>
  </w:style>
  <w:style w:type="character" w:customStyle="1" w:styleId="40">
    <w:name w:val="見出し 4 (文字)"/>
    <w:basedOn w:val="a0"/>
    <w:link w:val="4"/>
    <w:uiPriority w:val="9"/>
    <w:rsid w:val="00193CC5"/>
    <w:rPr>
      <w:b/>
      <w:bCs/>
    </w:rPr>
  </w:style>
  <w:style w:type="character" w:customStyle="1" w:styleId="50">
    <w:name w:val="見出し 5 (文字)"/>
    <w:basedOn w:val="a0"/>
    <w:link w:val="5"/>
    <w:uiPriority w:val="9"/>
    <w:rsid w:val="00193CC5"/>
    <w:rPr>
      <w:rFonts w:asciiTheme="majorHAnsi" w:eastAsiaTheme="majorEastAsia" w:hAnsiTheme="majorHAnsi" w:cstheme="majorBidi"/>
    </w:rPr>
  </w:style>
  <w:style w:type="paragraph" w:styleId="31">
    <w:name w:val="toc 3"/>
    <w:basedOn w:val="a"/>
    <w:next w:val="a"/>
    <w:autoRedefine/>
    <w:uiPriority w:val="39"/>
    <w:unhideWhenUsed/>
    <w:rsid w:val="003E013A"/>
    <w:pPr>
      <w:ind w:leftChars="200" w:left="420"/>
    </w:pPr>
  </w:style>
  <w:style w:type="character" w:styleId="aff">
    <w:name w:val="FollowedHyperlink"/>
    <w:basedOn w:val="a0"/>
    <w:uiPriority w:val="99"/>
    <w:semiHidden/>
    <w:unhideWhenUsed/>
    <w:rsid w:val="00700A23"/>
    <w:rPr>
      <w:color w:val="954F72" w:themeColor="followedHyperlink"/>
      <w:u w:val="single"/>
    </w:rPr>
  </w:style>
  <w:style w:type="paragraph" w:styleId="Web">
    <w:name w:val="Normal (Web)"/>
    <w:basedOn w:val="a"/>
    <w:uiPriority w:val="99"/>
    <w:semiHidden/>
    <w:unhideWhenUsed/>
    <w:rsid w:val="009364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0">
    <w:name w:val="Revision"/>
    <w:hidden/>
    <w:uiPriority w:val="99"/>
    <w:semiHidden/>
    <w:rsid w:val="00EA6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263">
      <w:bodyDiv w:val="1"/>
      <w:marLeft w:val="0"/>
      <w:marRight w:val="0"/>
      <w:marTop w:val="0"/>
      <w:marBottom w:val="0"/>
      <w:divBdr>
        <w:top w:val="none" w:sz="0" w:space="0" w:color="auto"/>
        <w:left w:val="none" w:sz="0" w:space="0" w:color="auto"/>
        <w:bottom w:val="none" w:sz="0" w:space="0" w:color="auto"/>
        <w:right w:val="none" w:sz="0" w:space="0" w:color="auto"/>
      </w:divBdr>
    </w:div>
    <w:div w:id="105121622">
      <w:bodyDiv w:val="1"/>
      <w:marLeft w:val="0"/>
      <w:marRight w:val="0"/>
      <w:marTop w:val="0"/>
      <w:marBottom w:val="0"/>
      <w:divBdr>
        <w:top w:val="none" w:sz="0" w:space="0" w:color="auto"/>
        <w:left w:val="none" w:sz="0" w:space="0" w:color="auto"/>
        <w:bottom w:val="none" w:sz="0" w:space="0" w:color="auto"/>
        <w:right w:val="none" w:sz="0" w:space="0" w:color="auto"/>
      </w:divBdr>
    </w:div>
    <w:div w:id="191841942">
      <w:bodyDiv w:val="1"/>
      <w:marLeft w:val="0"/>
      <w:marRight w:val="0"/>
      <w:marTop w:val="0"/>
      <w:marBottom w:val="0"/>
      <w:divBdr>
        <w:top w:val="none" w:sz="0" w:space="0" w:color="auto"/>
        <w:left w:val="none" w:sz="0" w:space="0" w:color="auto"/>
        <w:bottom w:val="none" w:sz="0" w:space="0" w:color="auto"/>
        <w:right w:val="none" w:sz="0" w:space="0" w:color="auto"/>
      </w:divBdr>
    </w:div>
    <w:div w:id="238289017">
      <w:bodyDiv w:val="1"/>
      <w:marLeft w:val="0"/>
      <w:marRight w:val="0"/>
      <w:marTop w:val="0"/>
      <w:marBottom w:val="0"/>
      <w:divBdr>
        <w:top w:val="none" w:sz="0" w:space="0" w:color="auto"/>
        <w:left w:val="none" w:sz="0" w:space="0" w:color="auto"/>
        <w:bottom w:val="none" w:sz="0" w:space="0" w:color="auto"/>
        <w:right w:val="none" w:sz="0" w:space="0" w:color="auto"/>
      </w:divBdr>
    </w:div>
    <w:div w:id="267661660">
      <w:bodyDiv w:val="1"/>
      <w:marLeft w:val="0"/>
      <w:marRight w:val="0"/>
      <w:marTop w:val="0"/>
      <w:marBottom w:val="0"/>
      <w:divBdr>
        <w:top w:val="none" w:sz="0" w:space="0" w:color="auto"/>
        <w:left w:val="none" w:sz="0" w:space="0" w:color="auto"/>
        <w:bottom w:val="none" w:sz="0" w:space="0" w:color="auto"/>
        <w:right w:val="none" w:sz="0" w:space="0" w:color="auto"/>
      </w:divBdr>
    </w:div>
    <w:div w:id="307171171">
      <w:bodyDiv w:val="1"/>
      <w:marLeft w:val="0"/>
      <w:marRight w:val="0"/>
      <w:marTop w:val="0"/>
      <w:marBottom w:val="0"/>
      <w:divBdr>
        <w:top w:val="none" w:sz="0" w:space="0" w:color="auto"/>
        <w:left w:val="none" w:sz="0" w:space="0" w:color="auto"/>
        <w:bottom w:val="none" w:sz="0" w:space="0" w:color="auto"/>
        <w:right w:val="none" w:sz="0" w:space="0" w:color="auto"/>
      </w:divBdr>
    </w:div>
    <w:div w:id="337781335">
      <w:bodyDiv w:val="1"/>
      <w:marLeft w:val="0"/>
      <w:marRight w:val="0"/>
      <w:marTop w:val="0"/>
      <w:marBottom w:val="0"/>
      <w:divBdr>
        <w:top w:val="none" w:sz="0" w:space="0" w:color="auto"/>
        <w:left w:val="none" w:sz="0" w:space="0" w:color="auto"/>
        <w:bottom w:val="none" w:sz="0" w:space="0" w:color="auto"/>
        <w:right w:val="none" w:sz="0" w:space="0" w:color="auto"/>
      </w:divBdr>
    </w:div>
    <w:div w:id="374811649">
      <w:bodyDiv w:val="1"/>
      <w:marLeft w:val="0"/>
      <w:marRight w:val="0"/>
      <w:marTop w:val="0"/>
      <w:marBottom w:val="0"/>
      <w:divBdr>
        <w:top w:val="none" w:sz="0" w:space="0" w:color="auto"/>
        <w:left w:val="none" w:sz="0" w:space="0" w:color="auto"/>
        <w:bottom w:val="none" w:sz="0" w:space="0" w:color="auto"/>
        <w:right w:val="none" w:sz="0" w:space="0" w:color="auto"/>
      </w:divBdr>
    </w:div>
    <w:div w:id="406998652">
      <w:bodyDiv w:val="1"/>
      <w:marLeft w:val="0"/>
      <w:marRight w:val="0"/>
      <w:marTop w:val="0"/>
      <w:marBottom w:val="0"/>
      <w:divBdr>
        <w:top w:val="none" w:sz="0" w:space="0" w:color="auto"/>
        <w:left w:val="none" w:sz="0" w:space="0" w:color="auto"/>
        <w:bottom w:val="none" w:sz="0" w:space="0" w:color="auto"/>
        <w:right w:val="none" w:sz="0" w:space="0" w:color="auto"/>
      </w:divBdr>
    </w:div>
    <w:div w:id="430397685">
      <w:bodyDiv w:val="1"/>
      <w:marLeft w:val="0"/>
      <w:marRight w:val="0"/>
      <w:marTop w:val="0"/>
      <w:marBottom w:val="0"/>
      <w:divBdr>
        <w:top w:val="none" w:sz="0" w:space="0" w:color="auto"/>
        <w:left w:val="none" w:sz="0" w:space="0" w:color="auto"/>
        <w:bottom w:val="none" w:sz="0" w:space="0" w:color="auto"/>
        <w:right w:val="none" w:sz="0" w:space="0" w:color="auto"/>
      </w:divBdr>
    </w:div>
    <w:div w:id="449981998">
      <w:bodyDiv w:val="1"/>
      <w:marLeft w:val="0"/>
      <w:marRight w:val="0"/>
      <w:marTop w:val="0"/>
      <w:marBottom w:val="0"/>
      <w:divBdr>
        <w:top w:val="none" w:sz="0" w:space="0" w:color="auto"/>
        <w:left w:val="none" w:sz="0" w:space="0" w:color="auto"/>
        <w:bottom w:val="none" w:sz="0" w:space="0" w:color="auto"/>
        <w:right w:val="none" w:sz="0" w:space="0" w:color="auto"/>
      </w:divBdr>
    </w:div>
    <w:div w:id="468134108">
      <w:bodyDiv w:val="1"/>
      <w:marLeft w:val="0"/>
      <w:marRight w:val="0"/>
      <w:marTop w:val="0"/>
      <w:marBottom w:val="0"/>
      <w:divBdr>
        <w:top w:val="none" w:sz="0" w:space="0" w:color="auto"/>
        <w:left w:val="none" w:sz="0" w:space="0" w:color="auto"/>
        <w:bottom w:val="none" w:sz="0" w:space="0" w:color="auto"/>
        <w:right w:val="none" w:sz="0" w:space="0" w:color="auto"/>
      </w:divBdr>
      <w:divsChild>
        <w:div w:id="402030563">
          <w:marLeft w:val="0"/>
          <w:marRight w:val="0"/>
          <w:marTop w:val="0"/>
          <w:marBottom w:val="0"/>
          <w:divBdr>
            <w:top w:val="none" w:sz="0" w:space="0" w:color="auto"/>
            <w:left w:val="none" w:sz="0" w:space="0" w:color="auto"/>
            <w:bottom w:val="none" w:sz="0" w:space="0" w:color="auto"/>
            <w:right w:val="none" w:sz="0" w:space="0" w:color="auto"/>
          </w:divBdr>
        </w:div>
        <w:div w:id="1561861093">
          <w:marLeft w:val="0"/>
          <w:marRight w:val="0"/>
          <w:marTop w:val="0"/>
          <w:marBottom w:val="0"/>
          <w:divBdr>
            <w:top w:val="none" w:sz="0" w:space="0" w:color="auto"/>
            <w:left w:val="none" w:sz="0" w:space="0" w:color="auto"/>
            <w:bottom w:val="none" w:sz="0" w:space="0" w:color="auto"/>
            <w:right w:val="none" w:sz="0" w:space="0" w:color="auto"/>
          </w:divBdr>
        </w:div>
        <w:div w:id="859201479">
          <w:marLeft w:val="0"/>
          <w:marRight w:val="0"/>
          <w:marTop w:val="0"/>
          <w:marBottom w:val="0"/>
          <w:divBdr>
            <w:top w:val="none" w:sz="0" w:space="0" w:color="auto"/>
            <w:left w:val="none" w:sz="0" w:space="0" w:color="auto"/>
            <w:bottom w:val="none" w:sz="0" w:space="0" w:color="auto"/>
            <w:right w:val="none" w:sz="0" w:space="0" w:color="auto"/>
          </w:divBdr>
        </w:div>
        <w:div w:id="1833062225">
          <w:marLeft w:val="0"/>
          <w:marRight w:val="0"/>
          <w:marTop w:val="0"/>
          <w:marBottom w:val="0"/>
          <w:divBdr>
            <w:top w:val="none" w:sz="0" w:space="0" w:color="auto"/>
            <w:left w:val="none" w:sz="0" w:space="0" w:color="auto"/>
            <w:bottom w:val="none" w:sz="0" w:space="0" w:color="auto"/>
            <w:right w:val="none" w:sz="0" w:space="0" w:color="auto"/>
          </w:divBdr>
        </w:div>
        <w:div w:id="1766461500">
          <w:marLeft w:val="0"/>
          <w:marRight w:val="0"/>
          <w:marTop w:val="0"/>
          <w:marBottom w:val="0"/>
          <w:divBdr>
            <w:top w:val="none" w:sz="0" w:space="0" w:color="auto"/>
            <w:left w:val="none" w:sz="0" w:space="0" w:color="auto"/>
            <w:bottom w:val="none" w:sz="0" w:space="0" w:color="auto"/>
            <w:right w:val="none" w:sz="0" w:space="0" w:color="auto"/>
          </w:divBdr>
        </w:div>
        <w:div w:id="1418598289">
          <w:marLeft w:val="0"/>
          <w:marRight w:val="0"/>
          <w:marTop w:val="0"/>
          <w:marBottom w:val="0"/>
          <w:divBdr>
            <w:top w:val="none" w:sz="0" w:space="0" w:color="auto"/>
            <w:left w:val="none" w:sz="0" w:space="0" w:color="auto"/>
            <w:bottom w:val="none" w:sz="0" w:space="0" w:color="auto"/>
            <w:right w:val="none" w:sz="0" w:space="0" w:color="auto"/>
          </w:divBdr>
        </w:div>
      </w:divsChild>
    </w:div>
    <w:div w:id="622542262">
      <w:bodyDiv w:val="1"/>
      <w:marLeft w:val="0"/>
      <w:marRight w:val="0"/>
      <w:marTop w:val="0"/>
      <w:marBottom w:val="0"/>
      <w:divBdr>
        <w:top w:val="none" w:sz="0" w:space="0" w:color="auto"/>
        <w:left w:val="none" w:sz="0" w:space="0" w:color="auto"/>
        <w:bottom w:val="none" w:sz="0" w:space="0" w:color="auto"/>
        <w:right w:val="none" w:sz="0" w:space="0" w:color="auto"/>
      </w:divBdr>
    </w:div>
    <w:div w:id="660087871">
      <w:bodyDiv w:val="1"/>
      <w:marLeft w:val="0"/>
      <w:marRight w:val="0"/>
      <w:marTop w:val="0"/>
      <w:marBottom w:val="0"/>
      <w:divBdr>
        <w:top w:val="none" w:sz="0" w:space="0" w:color="auto"/>
        <w:left w:val="none" w:sz="0" w:space="0" w:color="auto"/>
        <w:bottom w:val="none" w:sz="0" w:space="0" w:color="auto"/>
        <w:right w:val="none" w:sz="0" w:space="0" w:color="auto"/>
      </w:divBdr>
    </w:div>
    <w:div w:id="673915724">
      <w:bodyDiv w:val="1"/>
      <w:marLeft w:val="0"/>
      <w:marRight w:val="0"/>
      <w:marTop w:val="0"/>
      <w:marBottom w:val="0"/>
      <w:divBdr>
        <w:top w:val="none" w:sz="0" w:space="0" w:color="auto"/>
        <w:left w:val="none" w:sz="0" w:space="0" w:color="auto"/>
        <w:bottom w:val="none" w:sz="0" w:space="0" w:color="auto"/>
        <w:right w:val="none" w:sz="0" w:space="0" w:color="auto"/>
      </w:divBdr>
    </w:div>
    <w:div w:id="721290855">
      <w:bodyDiv w:val="1"/>
      <w:marLeft w:val="0"/>
      <w:marRight w:val="0"/>
      <w:marTop w:val="0"/>
      <w:marBottom w:val="0"/>
      <w:divBdr>
        <w:top w:val="none" w:sz="0" w:space="0" w:color="auto"/>
        <w:left w:val="none" w:sz="0" w:space="0" w:color="auto"/>
        <w:bottom w:val="none" w:sz="0" w:space="0" w:color="auto"/>
        <w:right w:val="none" w:sz="0" w:space="0" w:color="auto"/>
      </w:divBdr>
    </w:div>
    <w:div w:id="832913814">
      <w:bodyDiv w:val="1"/>
      <w:marLeft w:val="0"/>
      <w:marRight w:val="0"/>
      <w:marTop w:val="0"/>
      <w:marBottom w:val="0"/>
      <w:divBdr>
        <w:top w:val="none" w:sz="0" w:space="0" w:color="auto"/>
        <w:left w:val="none" w:sz="0" w:space="0" w:color="auto"/>
        <w:bottom w:val="none" w:sz="0" w:space="0" w:color="auto"/>
        <w:right w:val="none" w:sz="0" w:space="0" w:color="auto"/>
      </w:divBdr>
    </w:div>
    <w:div w:id="837384912">
      <w:bodyDiv w:val="1"/>
      <w:marLeft w:val="0"/>
      <w:marRight w:val="0"/>
      <w:marTop w:val="0"/>
      <w:marBottom w:val="0"/>
      <w:divBdr>
        <w:top w:val="none" w:sz="0" w:space="0" w:color="auto"/>
        <w:left w:val="none" w:sz="0" w:space="0" w:color="auto"/>
        <w:bottom w:val="none" w:sz="0" w:space="0" w:color="auto"/>
        <w:right w:val="none" w:sz="0" w:space="0" w:color="auto"/>
      </w:divBdr>
    </w:div>
    <w:div w:id="956982530">
      <w:bodyDiv w:val="1"/>
      <w:marLeft w:val="0"/>
      <w:marRight w:val="0"/>
      <w:marTop w:val="0"/>
      <w:marBottom w:val="0"/>
      <w:divBdr>
        <w:top w:val="none" w:sz="0" w:space="0" w:color="auto"/>
        <w:left w:val="none" w:sz="0" w:space="0" w:color="auto"/>
        <w:bottom w:val="none" w:sz="0" w:space="0" w:color="auto"/>
        <w:right w:val="none" w:sz="0" w:space="0" w:color="auto"/>
      </w:divBdr>
    </w:div>
    <w:div w:id="1041635465">
      <w:bodyDiv w:val="1"/>
      <w:marLeft w:val="0"/>
      <w:marRight w:val="0"/>
      <w:marTop w:val="0"/>
      <w:marBottom w:val="0"/>
      <w:divBdr>
        <w:top w:val="none" w:sz="0" w:space="0" w:color="auto"/>
        <w:left w:val="none" w:sz="0" w:space="0" w:color="auto"/>
        <w:bottom w:val="none" w:sz="0" w:space="0" w:color="auto"/>
        <w:right w:val="none" w:sz="0" w:space="0" w:color="auto"/>
      </w:divBdr>
    </w:div>
    <w:div w:id="1087921286">
      <w:bodyDiv w:val="1"/>
      <w:marLeft w:val="0"/>
      <w:marRight w:val="0"/>
      <w:marTop w:val="0"/>
      <w:marBottom w:val="0"/>
      <w:divBdr>
        <w:top w:val="none" w:sz="0" w:space="0" w:color="auto"/>
        <w:left w:val="none" w:sz="0" w:space="0" w:color="auto"/>
        <w:bottom w:val="none" w:sz="0" w:space="0" w:color="auto"/>
        <w:right w:val="none" w:sz="0" w:space="0" w:color="auto"/>
      </w:divBdr>
    </w:div>
    <w:div w:id="1155806352">
      <w:bodyDiv w:val="1"/>
      <w:marLeft w:val="0"/>
      <w:marRight w:val="0"/>
      <w:marTop w:val="0"/>
      <w:marBottom w:val="0"/>
      <w:divBdr>
        <w:top w:val="none" w:sz="0" w:space="0" w:color="auto"/>
        <w:left w:val="none" w:sz="0" w:space="0" w:color="auto"/>
        <w:bottom w:val="none" w:sz="0" w:space="0" w:color="auto"/>
        <w:right w:val="none" w:sz="0" w:space="0" w:color="auto"/>
      </w:divBdr>
    </w:div>
    <w:div w:id="1235043270">
      <w:bodyDiv w:val="1"/>
      <w:marLeft w:val="0"/>
      <w:marRight w:val="0"/>
      <w:marTop w:val="0"/>
      <w:marBottom w:val="0"/>
      <w:divBdr>
        <w:top w:val="none" w:sz="0" w:space="0" w:color="auto"/>
        <w:left w:val="none" w:sz="0" w:space="0" w:color="auto"/>
        <w:bottom w:val="none" w:sz="0" w:space="0" w:color="auto"/>
        <w:right w:val="none" w:sz="0" w:space="0" w:color="auto"/>
      </w:divBdr>
    </w:div>
    <w:div w:id="1271160856">
      <w:bodyDiv w:val="1"/>
      <w:marLeft w:val="0"/>
      <w:marRight w:val="0"/>
      <w:marTop w:val="0"/>
      <w:marBottom w:val="0"/>
      <w:divBdr>
        <w:top w:val="none" w:sz="0" w:space="0" w:color="auto"/>
        <w:left w:val="none" w:sz="0" w:space="0" w:color="auto"/>
        <w:bottom w:val="none" w:sz="0" w:space="0" w:color="auto"/>
        <w:right w:val="none" w:sz="0" w:space="0" w:color="auto"/>
      </w:divBdr>
      <w:divsChild>
        <w:div w:id="1931887109">
          <w:marLeft w:val="0"/>
          <w:marRight w:val="0"/>
          <w:marTop w:val="0"/>
          <w:marBottom w:val="0"/>
          <w:divBdr>
            <w:top w:val="none" w:sz="0" w:space="0" w:color="auto"/>
            <w:left w:val="none" w:sz="0" w:space="0" w:color="auto"/>
            <w:bottom w:val="none" w:sz="0" w:space="0" w:color="auto"/>
            <w:right w:val="none" w:sz="0" w:space="0" w:color="auto"/>
          </w:divBdr>
        </w:div>
        <w:div w:id="1125732796">
          <w:marLeft w:val="0"/>
          <w:marRight w:val="0"/>
          <w:marTop w:val="0"/>
          <w:marBottom w:val="0"/>
          <w:divBdr>
            <w:top w:val="none" w:sz="0" w:space="0" w:color="auto"/>
            <w:left w:val="none" w:sz="0" w:space="0" w:color="auto"/>
            <w:bottom w:val="none" w:sz="0" w:space="0" w:color="auto"/>
            <w:right w:val="none" w:sz="0" w:space="0" w:color="auto"/>
          </w:divBdr>
        </w:div>
        <w:div w:id="1167016584">
          <w:marLeft w:val="0"/>
          <w:marRight w:val="0"/>
          <w:marTop w:val="0"/>
          <w:marBottom w:val="0"/>
          <w:divBdr>
            <w:top w:val="none" w:sz="0" w:space="0" w:color="auto"/>
            <w:left w:val="none" w:sz="0" w:space="0" w:color="auto"/>
            <w:bottom w:val="none" w:sz="0" w:space="0" w:color="auto"/>
            <w:right w:val="none" w:sz="0" w:space="0" w:color="auto"/>
          </w:divBdr>
        </w:div>
        <w:div w:id="1700280484">
          <w:marLeft w:val="0"/>
          <w:marRight w:val="0"/>
          <w:marTop w:val="0"/>
          <w:marBottom w:val="0"/>
          <w:divBdr>
            <w:top w:val="none" w:sz="0" w:space="0" w:color="auto"/>
            <w:left w:val="none" w:sz="0" w:space="0" w:color="auto"/>
            <w:bottom w:val="none" w:sz="0" w:space="0" w:color="auto"/>
            <w:right w:val="none" w:sz="0" w:space="0" w:color="auto"/>
          </w:divBdr>
        </w:div>
        <w:div w:id="2079086506">
          <w:marLeft w:val="0"/>
          <w:marRight w:val="0"/>
          <w:marTop w:val="0"/>
          <w:marBottom w:val="0"/>
          <w:divBdr>
            <w:top w:val="none" w:sz="0" w:space="0" w:color="auto"/>
            <w:left w:val="none" w:sz="0" w:space="0" w:color="auto"/>
            <w:bottom w:val="none" w:sz="0" w:space="0" w:color="auto"/>
            <w:right w:val="none" w:sz="0" w:space="0" w:color="auto"/>
          </w:divBdr>
        </w:div>
        <w:div w:id="1067146966">
          <w:marLeft w:val="0"/>
          <w:marRight w:val="0"/>
          <w:marTop w:val="0"/>
          <w:marBottom w:val="0"/>
          <w:divBdr>
            <w:top w:val="none" w:sz="0" w:space="0" w:color="auto"/>
            <w:left w:val="none" w:sz="0" w:space="0" w:color="auto"/>
            <w:bottom w:val="none" w:sz="0" w:space="0" w:color="auto"/>
            <w:right w:val="none" w:sz="0" w:space="0" w:color="auto"/>
          </w:divBdr>
        </w:div>
        <w:div w:id="1682925598">
          <w:marLeft w:val="0"/>
          <w:marRight w:val="0"/>
          <w:marTop w:val="0"/>
          <w:marBottom w:val="0"/>
          <w:divBdr>
            <w:top w:val="none" w:sz="0" w:space="0" w:color="auto"/>
            <w:left w:val="none" w:sz="0" w:space="0" w:color="auto"/>
            <w:bottom w:val="none" w:sz="0" w:space="0" w:color="auto"/>
            <w:right w:val="none" w:sz="0" w:space="0" w:color="auto"/>
          </w:divBdr>
        </w:div>
        <w:div w:id="1613438221">
          <w:marLeft w:val="0"/>
          <w:marRight w:val="0"/>
          <w:marTop w:val="0"/>
          <w:marBottom w:val="0"/>
          <w:divBdr>
            <w:top w:val="none" w:sz="0" w:space="0" w:color="auto"/>
            <w:left w:val="none" w:sz="0" w:space="0" w:color="auto"/>
            <w:bottom w:val="none" w:sz="0" w:space="0" w:color="auto"/>
            <w:right w:val="none" w:sz="0" w:space="0" w:color="auto"/>
          </w:divBdr>
        </w:div>
        <w:div w:id="53938579">
          <w:marLeft w:val="0"/>
          <w:marRight w:val="0"/>
          <w:marTop w:val="0"/>
          <w:marBottom w:val="0"/>
          <w:divBdr>
            <w:top w:val="none" w:sz="0" w:space="0" w:color="auto"/>
            <w:left w:val="none" w:sz="0" w:space="0" w:color="auto"/>
            <w:bottom w:val="none" w:sz="0" w:space="0" w:color="auto"/>
            <w:right w:val="none" w:sz="0" w:space="0" w:color="auto"/>
          </w:divBdr>
        </w:div>
        <w:div w:id="1267271339">
          <w:marLeft w:val="0"/>
          <w:marRight w:val="0"/>
          <w:marTop w:val="0"/>
          <w:marBottom w:val="0"/>
          <w:divBdr>
            <w:top w:val="none" w:sz="0" w:space="0" w:color="auto"/>
            <w:left w:val="none" w:sz="0" w:space="0" w:color="auto"/>
            <w:bottom w:val="none" w:sz="0" w:space="0" w:color="auto"/>
            <w:right w:val="none" w:sz="0" w:space="0" w:color="auto"/>
          </w:divBdr>
        </w:div>
      </w:divsChild>
    </w:div>
    <w:div w:id="1360008378">
      <w:bodyDiv w:val="1"/>
      <w:marLeft w:val="0"/>
      <w:marRight w:val="0"/>
      <w:marTop w:val="0"/>
      <w:marBottom w:val="0"/>
      <w:divBdr>
        <w:top w:val="none" w:sz="0" w:space="0" w:color="auto"/>
        <w:left w:val="none" w:sz="0" w:space="0" w:color="auto"/>
        <w:bottom w:val="none" w:sz="0" w:space="0" w:color="auto"/>
        <w:right w:val="none" w:sz="0" w:space="0" w:color="auto"/>
      </w:divBdr>
    </w:div>
    <w:div w:id="1408185172">
      <w:bodyDiv w:val="1"/>
      <w:marLeft w:val="0"/>
      <w:marRight w:val="0"/>
      <w:marTop w:val="0"/>
      <w:marBottom w:val="0"/>
      <w:divBdr>
        <w:top w:val="none" w:sz="0" w:space="0" w:color="auto"/>
        <w:left w:val="none" w:sz="0" w:space="0" w:color="auto"/>
        <w:bottom w:val="none" w:sz="0" w:space="0" w:color="auto"/>
        <w:right w:val="none" w:sz="0" w:space="0" w:color="auto"/>
      </w:divBdr>
    </w:div>
    <w:div w:id="1424689240">
      <w:bodyDiv w:val="1"/>
      <w:marLeft w:val="0"/>
      <w:marRight w:val="0"/>
      <w:marTop w:val="0"/>
      <w:marBottom w:val="0"/>
      <w:divBdr>
        <w:top w:val="none" w:sz="0" w:space="0" w:color="auto"/>
        <w:left w:val="none" w:sz="0" w:space="0" w:color="auto"/>
        <w:bottom w:val="none" w:sz="0" w:space="0" w:color="auto"/>
        <w:right w:val="none" w:sz="0" w:space="0" w:color="auto"/>
      </w:divBdr>
    </w:div>
    <w:div w:id="1482892990">
      <w:bodyDiv w:val="1"/>
      <w:marLeft w:val="0"/>
      <w:marRight w:val="0"/>
      <w:marTop w:val="0"/>
      <w:marBottom w:val="0"/>
      <w:divBdr>
        <w:top w:val="none" w:sz="0" w:space="0" w:color="auto"/>
        <w:left w:val="none" w:sz="0" w:space="0" w:color="auto"/>
        <w:bottom w:val="none" w:sz="0" w:space="0" w:color="auto"/>
        <w:right w:val="none" w:sz="0" w:space="0" w:color="auto"/>
      </w:divBdr>
    </w:div>
    <w:div w:id="1578006199">
      <w:bodyDiv w:val="1"/>
      <w:marLeft w:val="0"/>
      <w:marRight w:val="0"/>
      <w:marTop w:val="0"/>
      <w:marBottom w:val="0"/>
      <w:divBdr>
        <w:top w:val="none" w:sz="0" w:space="0" w:color="auto"/>
        <w:left w:val="none" w:sz="0" w:space="0" w:color="auto"/>
        <w:bottom w:val="none" w:sz="0" w:space="0" w:color="auto"/>
        <w:right w:val="none" w:sz="0" w:space="0" w:color="auto"/>
      </w:divBdr>
    </w:div>
    <w:div w:id="1578436493">
      <w:bodyDiv w:val="1"/>
      <w:marLeft w:val="0"/>
      <w:marRight w:val="0"/>
      <w:marTop w:val="0"/>
      <w:marBottom w:val="0"/>
      <w:divBdr>
        <w:top w:val="none" w:sz="0" w:space="0" w:color="auto"/>
        <w:left w:val="none" w:sz="0" w:space="0" w:color="auto"/>
        <w:bottom w:val="none" w:sz="0" w:space="0" w:color="auto"/>
        <w:right w:val="none" w:sz="0" w:space="0" w:color="auto"/>
      </w:divBdr>
    </w:div>
    <w:div w:id="1776755587">
      <w:bodyDiv w:val="1"/>
      <w:marLeft w:val="0"/>
      <w:marRight w:val="0"/>
      <w:marTop w:val="0"/>
      <w:marBottom w:val="0"/>
      <w:divBdr>
        <w:top w:val="none" w:sz="0" w:space="0" w:color="auto"/>
        <w:left w:val="none" w:sz="0" w:space="0" w:color="auto"/>
        <w:bottom w:val="none" w:sz="0" w:space="0" w:color="auto"/>
        <w:right w:val="none" w:sz="0" w:space="0" w:color="auto"/>
      </w:divBdr>
    </w:div>
    <w:div w:id="1785419694">
      <w:bodyDiv w:val="1"/>
      <w:marLeft w:val="0"/>
      <w:marRight w:val="0"/>
      <w:marTop w:val="0"/>
      <w:marBottom w:val="0"/>
      <w:divBdr>
        <w:top w:val="none" w:sz="0" w:space="0" w:color="auto"/>
        <w:left w:val="none" w:sz="0" w:space="0" w:color="auto"/>
        <w:bottom w:val="none" w:sz="0" w:space="0" w:color="auto"/>
        <w:right w:val="none" w:sz="0" w:space="0" w:color="auto"/>
      </w:divBdr>
    </w:div>
    <w:div w:id="1810126598">
      <w:bodyDiv w:val="1"/>
      <w:marLeft w:val="0"/>
      <w:marRight w:val="0"/>
      <w:marTop w:val="0"/>
      <w:marBottom w:val="0"/>
      <w:divBdr>
        <w:top w:val="none" w:sz="0" w:space="0" w:color="auto"/>
        <w:left w:val="none" w:sz="0" w:space="0" w:color="auto"/>
        <w:bottom w:val="none" w:sz="0" w:space="0" w:color="auto"/>
        <w:right w:val="none" w:sz="0" w:space="0" w:color="auto"/>
      </w:divBdr>
    </w:div>
    <w:div w:id="1855217868">
      <w:bodyDiv w:val="1"/>
      <w:marLeft w:val="0"/>
      <w:marRight w:val="0"/>
      <w:marTop w:val="0"/>
      <w:marBottom w:val="0"/>
      <w:divBdr>
        <w:top w:val="none" w:sz="0" w:space="0" w:color="auto"/>
        <w:left w:val="none" w:sz="0" w:space="0" w:color="auto"/>
        <w:bottom w:val="none" w:sz="0" w:space="0" w:color="auto"/>
        <w:right w:val="none" w:sz="0" w:space="0" w:color="auto"/>
      </w:divBdr>
      <w:divsChild>
        <w:div w:id="582567399">
          <w:marLeft w:val="0"/>
          <w:marRight w:val="0"/>
          <w:marTop w:val="0"/>
          <w:marBottom w:val="0"/>
          <w:divBdr>
            <w:top w:val="none" w:sz="0" w:space="0" w:color="auto"/>
            <w:left w:val="none" w:sz="0" w:space="0" w:color="auto"/>
            <w:bottom w:val="none" w:sz="0" w:space="0" w:color="auto"/>
            <w:right w:val="none" w:sz="0" w:space="0" w:color="auto"/>
          </w:divBdr>
        </w:div>
        <w:div w:id="1042904003">
          <w:marLeft w:val="0"/>
          <w:marRight w:val="0"/>
          <w:marTop w:val="0"/>
          <w:marBottom w:val="0"/>
          <w:divBdr>
            <w:top w:val="none" w:sz="0" w:space="0" w:color="auto"/>
            <w:left w:val="none" w:sz="0" w:space="0" w:color="auto"/>
            <w:bottom w:val="none" w:sz="0" w:space="0" w:color="auto"/>
            <w:right w:val="none" w:sz="0" w:space="0" w:color="auto"/>
          </w:divBdr>
        </w:div>
        <w:div w:id="683020579">
          <w:marLeft w:val="0"/>
          <w:marRight w:val="0"/>
          <w:marTop w:val="0"/>
          <w:marBottom w:val="0"/>
          <w:divBdr>
            <w:top w:val="none" w:sz="0" w:space="0" w:color="auto"/>
            <w:left w:val="none" w:sz="0" w:space="0" w:color="auto"/>
            <w:bottom w:val="none" w:sz="0" w:space="0" w:color="auto"/>
            <w:right w:val="none" w:sz="0" w:space="0" w:color="auto"/>
          </w:divBdr>
        </w:div>
        <w:div w:id="189539578">
          <w:marLeft w:val="0"/>
          <w:marRight w:val="0"/>
          <w:marTop w:val="0"/>
          <w:marBottom w:val="0"/>
          <w:divBdr>
            <w:top w:val="none" w:sz="0" w:space="0" w:color="auto"/>
            <w:left w:val="none" w:sz="0" w:space="0" w:color="auto"/>
            <w:bottom w:val="none" w:sz="0" w:space="0" w:color="auto"/>
            <w:right w:val="none" w:sz="0" w:space="0" w:color="auto"/>
          </w:divBdr>
        </w:div>
        <w:div w:id="194195691">
          <w:marLeft w:val="0"/>
          <w:marRight w:val="0"/>
          <w:marTop w:val="0"/>
          <w:marBottom w:val="0"/>
          <w:divBdr>
            <w:top w:val="none" w:sz="0" w:space="0" w:color="auto"/>
            <w:left w:val="none" w:sz="0" w:space="0" w:color="auto"/>
            <w:bottom w:val="none" w:sz="0" w:space="0" w:color="auto"/>
            <w:right w:val="none" w:sz="0" w:space="0" w:color="auto"/>
          </w:divBdr>
        </w:div>
        <w:div w:id="916548084">
          <w:marLeft w:val="0"/>
          <w:marRight w:val="0"/>
          <w:marTop w:val="0"/>
          <w:marBottom w:val="0"/>
          <w:divBdr>
            <w:top w:val="none" w:sz="0" w:space="0" w:color="auto"/>
            <w:left w:val="none" w:sz="0" w:space="0" w:color="auto"/>
            <w:bottom w:val="none" w:sz="0" w:space="0" w:color="auto"/>
            <w:right w:val="none" w:sz="0" w:space="0" w:color="auto"/>
          </w:divBdr>
        </w:div>
      </w:divsChild>
    </w:div>
    <w:div w:id="194074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s://www.knsk-osaka.jp/publication/works/index.html"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nsk-osaka.jp/" TargetMode="External"/><Relationship Id="rId20" Type="http://schemas.openxmlformats.org/officeDocument/2006/relationships/image" Target="media/image10.png"/><Relationship Id="rId29" Type="http://schemas.openxmlformats.org/officeDocument/2006/relationships/hyperlink" Target="https://www.knsk-osaka.jp/shokai/pamphlet.htm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nsk-osaka.jp/shokai/kitei.html" TargetMode="Externa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acebook.com/kannousuiken.osaka" TargetMode="External"/><Relationship Id="rId28" Type="http://schemas.openxmlformats.org/officeDocument/2006/relationships/image" Target="media/image15.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youtube.com/channel/UCGwMlZCyCzWxeEa4xqhk7Jw" TargetMode="External"/><Relationship Id="rId27" Type="http://schemas.openxmlformats.org/officeDocument/2006/relationships/image" Target="media/image14.png"/><Relationship Id="rId30" Type="http://schemas.openxmlformats.org/officeDocument/2006/relationships/hyperlink" Target="https://www.knsk-osaka.jp/kankyo_torikumi/report.html" TargetMode="External"/><Relationship Id="rId35" Type="http://schemas.openxmlformats.org/officeDocument/2006/relationships/hyperlink" Target="https://www.knsk-osaka.jp/publication/index.html"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knsk-osaka.jp/shokai/kitei.html" TargetMode="External"/><Relationship Id="rId17" Type="http://schemas.openxmlformats.org/officeDocument/2006/relationships/image" Target="media/image7.png"/><Relationship Id="rId25" Type="http://schemas.openxmlformats.org/officeDocument/2006/relationships/hyperlink" Target="https://www.knsk-osaka.jp/twitter.html" TargetMode="External"/><Relationship Id="rId33" Type="http://schemas.openxmlformats.org/officeDocument/2006/relationships/hyperlink" Target="https://www.knsk-osaka.jp/publication/100th/" TargetMode="External"/><Relationship Id="rId38"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AE7F8-9B4D-4AE3-AC8B-C05A1F2E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1442</Words>
  <Characters>8226</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令和４年度事業報告書４</vt:lpstr>
    </vt:vector>
  </TitlesOfParts>
  <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令和４年度事業報告書４</dc:title>
  <dc:subject/>
  <dc:creator>大阪府立環境農林水産総合研究所</dc:creator>
  <cp:keywords/>
  <dc:description/>
  <cp:lastModifiedBy>武田　知也</cp:lastModifiedBy>
  <cp:revision>2</cp:revision>
  <dcterms:created xsi:type="dcterms:W3CDTF">2023-10-04T01:11:00Z</dcterms:created>
  <dcterms:modified xsi:type="dcterms:W3CDTF">2023-10-04T01:38:00Z</dcterms:modified>
</cp:coreProperties>
</file>