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6707" w14:textId="0A302180" w:rsidR="0065385D" w:rsidRPr="008A0591" w:rsidRDefault="00A80A7B" w:rsidP="003A17B7">
      <w:pPr>
        <w:jc w:val="center"/>
        <w:rPr>
          <w:rFonts w:ascii="HG丸ｺﾞｼｯｸM-PRO" w:eastAsia="HG丸ｺﾞｼｯｸM-PRO" w:hAnsi="HG丸ｺﾞｼｯｸM-PRO"/>
          <w:color w:val="000000" w:themeColor="text1"/>
          <w:sz w:val="28"/>
          <w14:textOutline w14:w="0" w14:cap="flat" w14:cmpd="sng" w14:algn="ctr">
            <w14:noFill/>
            <w14:prstDash w14:val="solid"/>
            <w14:round/>
          </w14:textOutline>
        </w:rPr>
      </w:pPr>
      <w:r>
        <w:rPr>
          <w:rFonts w:ascii="HG丸ｺﾞｼｯｸM-PRO" w:eastAsia="HG丸ｺﾞｼｯｸM-PRO" w:hAnsi="HG丸ｺﾞｼｯｸM-PRO"/>
          <w:noProof/>
          <w:sz w:val="16"/>
        </w:rPr>
        <w:pict w14:anchorId="3F3D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pt;margin-top:-32.8pt;width:233.8pt;height:21.5pt;z-index:251659264;mso-position-horizontal-relative:text;mso-position-vertical-relative:text;mso-width-relative:page;mso-height-relative:page">
            <v:imagedata r:id="rId6" o:title="logo_yoko_c"/>
          </v:shape>
        </w:pict>
      </w:r>
      <w:r w:rsidR="007D34E3" w:rsidRPr="008A0591">
        <w:rPr>
          <w:rFonts w:ascii="HG丸ｺﾞｼｯｸM-PRO" w:eastAsia="HG丸ｺﾞｼｯｸM-PRO" w:hAnsi="HG丸ｺﾞｼｯｸM-PRO" w:hint="eastAsia"/>
          <w:color w:val="000000" w:themeColor="text1"/>
          <w14:textOutline w14:w="0" w14:cap="flat" w14:cmpd="sng" w14:algn="ctr">
            <w14:noFill/>
            <w14:prstDash w14:val="solid"/>
            <w14:round/>
          </w14:textOutline>
        </w:rPr>
        <w:t xml:space="preserve">　</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藻類養殖情報（</w:t>
      </w:r>
      <w:r w:rsidR="00CC36ED"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令和３</w:t>
      </w:r>
      <w:r w:rsidR="003B6C8F"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年</w:t>
      </w:r>
      <w:r w:rsidR="00B94A26">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1２</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月号</w:t>
      </w:r>
      <w:r w:rsidR="0065385D"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w:t>
      </w:r>
    </w:p>
    <w:p w14:paraId="48FB5A86" w14:textId="0D3408CC" w:rsidR="00D17D80" w:rsidRPr="008A0591" w:rsidRDefault="00CC36ED" w:rsidP="00D17D80">
      <w:pPr>
        <w:jc w:val="right"/>
        <w:rPr>
          <w:rFonts w:ascii="HG丸ｺﾞｼｯｸM-PRO" w:eastAsia="HG丸ｺﾞｼｯｸM-PRO" w:hAnsi="HG丸ｺﾞｼｯｸM-PRO"/>
          <w:color w:val="000000" w:themeColor="text1"/>
          <w:sz w:val="22"/>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令和３</w:t>
      </w:r>
      <w:r w:rsidR="003A17B7"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年</w:t>
      </w:r>
      <w:r w:rsidR="005A7580">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１２</w:t>
      </w:r>
      <w:bookmarkStart w:id="0" w:name="_GoBack"/>
      <w:bookmarkEnd w:id="0"/>
      <w:r w:rsidR="003A17B7"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月</w:t>
      </w:r>
      <w:r w:rsidR="005A7580">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１４</w:t>
      </w:r>
      <w:r w:rsidR="00D17D80"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日発行</w:t>
      </w:r>
    </w:p>
    <w:p w14:paraId="6DCC9E91" w14:textId="3D9FB438" w:rsidR="00D17D80" w:rsidRPr="008A0591" w:rsidRDefault="00D17D80" w:rsidP="00D17D80">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大阪府立環境農林水産総合研究所</w:t>
      </w:r>
    </w:p>
    <w:p w14:paraId="5DEC2359" w14:textId="7214F03C" w:rsidR="003B6C8F" w:rsidRPr="008A0591" w:rsidRDefault="00D17D80" w:rsidP="001A2FEA">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水産技術センター</w:t>
      </w:r>
    </w:p>
    <w:p w14:paraId="47150524" w14:textId="2BE851DF" w:rsidR="003A17B7" w:rsidRPr="00B52297" w:rsidRDefault="003A17B7" w:rsidP="003A17B7">
      <w:pPr>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〇漁場環境</w:t>
      </w:r>
    </w:p>
    <w:p w14:paraId="298330BD" w14:textId="439A505E" w:rsidR="00956A0C" w:rsidRPr="0093169E" w:rsidRDefault="00A77DCE" w:rsidP="0093169E">
      <w:pPr>
        <w:ind w:left="151" w:rightChars="50" w:right="105" w:hangingChars="72" w:hanging="151"/>
        <w:rPr>
          <w:rFonts w:ascii="HG丸ｺﾞｼｯｸM-PRO" w:eastAsia="HG丸ｺﾞｼｯｸM-PRO" w:hAnsi="HG丸ｺﾞｼｯｸM-PRO"/>
          <w:color w:val="FF0000"/>
        </w:rPr>
      </w:pPr>
      <w:r w:rsidRPr="00F56836">
        <w:rPr>
          <w:rFonts w:ascii="HG丸ｺﾞｼｯｸM-PRO" w:eastAsia="HG丸ｺﾞｼｯｸM-PRO" w:hAnsi="HG丸ｺﾞｼｯｸM-PRO" w:hint="eastAsia"/>
        </w:rPr>
        <w:t>・</w:t>
      </w:r>
      <w:r w:rsidR="003A17B7" w:rsidRPr="00F56836">
        <w:rPr>
          <w:rFonts w:ascii="HG丸ｺﾞｼｯｸM-PRO" w:eastAsia="HG丸ｺﾞｼｯｸM-PRO" w:hAnsi="HG丸ｺﾞｼｯｸM-PRO" w:hint="eastAsia"/>
        </w:rPr>
        <w:t>気温</w:t>
      </w:r>
      <w:r w:rsidR="00D17D80" w:rsidRPr="00F56836">
        <w:rPr>
          <w:rFonts w:ascii="HG丸ｺﾞｼｯｸM-PRO" w:eastAsia="HG丸ｺﾞｼｯｸM-PRO" w:hAnsi="HG丸ｺﾞｼｯｸM-PRO" w:hint="eastAsia"/>
        </w:rPr>
        <w:t>（谷川）</w:t>
      </w:r>
      <w:r w:rsidR="003A17B7" w:rsidRPr="00F56836">
        <w:rPr>
          <w:rFonts w:ascii="HG丸ｺﾞｼｯｸM-PRO" w:eastAsia="HG丸ｺﾞｼｯｸM-PRO" w:hAnsi="HG丸ｺﾞｼｯｸM-PRO" w:hint="eastAsia"/>
        </w:rPr>
        <w:t>：</w:t>
      </w:r>
      <w:r w:rsidR="00BF40A0" w:rsidRPr="0000775F">
        <w:rPr>
          <w:rFonts w:ascii="HG丸ｺﾞｼｯｸM-PRO" w:eastAsia="HG丸ｺﾞｼｯｸM-PRO" w:hAnsi="HG丸ｺﾞｼｯｸM-PRO" w:hint="eastAsia"/>
          <w:color w:val="000000" w:themeColor="text1"/>
        </w:rPr>
        <w:t>11月上旬は平年より1.4℃程度高め、中・下旬はおおむね平年並みに推移しました。</w:t>
      </w:r>
      <w:r w:rsidR="00BF40A0" w:rsidRPr="00F56836">
        <w:rPr>
          <w:rFonts w:ascii="HG丸ｺﾞｼｯｸM-PRO" w:eastAsia="HG丸ｺﾞｼｯｸM-PRO" w:hAnsi="HG丸ｺﾞｼｯｸM-PRO"/>
          <w:color w:val="FF0000"/>
        </w:rPr>
        <w:t xml:space="preserve"> </w:t>
      </w:r>
    </w:p>
    <w:p w14:paraId="45CA996C" w14:textId="0B4A5A5B" w:rsidR="006A1B6C" w:rsidRPr="00F56836" w:rsidRDefault="00A77DCE" w:rsidP="0093169E">
      <w:pPr>
        <w:ind w:left="493" w:rightChars="50" w:right="105" w:hangingChars="235" w:hanging="493"/>
        <w:rPr>
          <w:rFonts w:ascii="HG丸ｺﾞｼｯｸM-PRO" w:eastAsia="HG丸ｺﾞｼｯｸM-PRO" w:hAnsi="HG丸ｺﾞｼｯｸM-PRO"/>
        </w:rPr>
      </w:pPr>
      <w:r w:rsidRPr="00F56836">
        <w:rPr>
          <w:rFonts w:ascii="HG丸ｺﾞｼｯｸM-PRO" w:eastAsia="HG丸ｺﾞｼｯｸM-PRO" w:hAnsi="HG丸ｺﾞｼｯｸM-PRO" w:hint="eastAsia"/>
        </w:rPr>
        <w:t>・</w:t>
      </w:r>
      <w:r w:rsidR="003A17B7" w:rsidRPr="00F56836">
        <w:rPr>
          <w:rFonts w:ascii="HG丸ｺﾞｼｯｸM-PRO" w:eastAsia="HG丸ｺﾞｼｯｸM-PRO" w:hAnsi="HG丸ｺﾞｼｯｸM-PRO" w:hint="eastAsia"/>
        </w:rPr>
        <w:t>水温</w:t>
      </w:r>
      <w:r w:rsidRPr="00F56836">
        <w:rPr>
          <w:rFonts w:ascii="HG丸ｺﾞｼｯｸM-PRO" w:eastAsia="HG丸ｺﾞｼｯｸM-PRO" w:hAnsi="HG丸ｺﾞｼｯｸM-PRO" w:hint="eastAsia"/>
        </w:rPr>
        <w:t>（谷川）</w:t>
      </w:r>
      <w:r w:rsidR="003A17B7" w:rsidRPr="00F56836">
        <w:rPr>
          <w:rFonts w:ascii="HG丸ｺﾞｼｯｸM-PRO" w:eastAsia="HG丸ｺﾞｼｯｸM-PRO" w:hAnsi="HG丸ｺﾞｼｯｸM-PRO" w:hint="eastAsia"/>
        </w:rPr>
        <w:t>：</w:t>
      </w:r>
      <w:r w:rsidR="00B94A26" w:rsidRPr="00F56836">
        <w:rPr>
          <w:rFonts w:ascii="HG丸ｺﾞｼｯｸM-PRO" w:eastAsia="HG丸ｺﾞｼｯｸM-PRO" w:hAnsi="HG丸ｺﾞｼｯｸM-PRO" w:hint="eastAsia"/>
        </w:rPr>
        <w:t>11月上旬</w:t>
      </w:r>
      <w:r w:rsidR="0093169E">
        <w:rPr>
          <w:rFonts w:ascii="HG丸ｺﾞｼｯｸM-PRO" w:eastAsia="HG丸ｺﾞｼｯｸM-PRO" w:hAnsi="HG丸ｺﾞｼｯｸM-PRO" w:hint="eastAsia"/>
        </w:rPr>
        <w:t>から中旬にかけては平年並みに降温しましたが、下旬には強い西風が吹く日が続いたため水温が急低下し、平年より0.6℃程度低めとなりました。</w:t>
      </w:r>
      <w:r w:rsidR="00B94A26" w:rsidRPr="00F56836">
        <w:rPr>
          <w:rFonts w:ascii="HG丸ｺﾞｼｯｸM-PRO" w:eastAsia="HG丸ｺﾞｼｯｸM-PRO" w:hAnsi="HG丸ｺﾞｼｯｸM-PRO"/>
        </w:rPr>
        <w:t xml:space="preserve"> </w:t>
      </w:r>
    </w:p>
    <w:p w14:paraId="3C13E910" w14:textId="41A2719B" w:rsidR="005F522F" w:rsidRPr="00F56836" w:rsidRDefault="00374D82" w:rsidP="00030BE9">
      <w:pPr>
        <w:tabs>
          <w:tab w:val="left" w:pos="3402"/>
        </w:tabs>
        <w:ind w:rightChars="50" w:right="105" w:firstLineChars="100" w:firstLine="210"/>
        <w:rPr>
          <w:rFonts w:ascii="HG丸ｺﾞｼｯｸM-PRO" w:eastAsia="HG丸ｺﾞｼｯｸM-PRO" w:hAnsi="HG丸ｺﾞｼｯｸM-PRO"/>
        </w:rPr>
      </w:pPr>
      <w:r w:rsidRPr="00F56836">
        <w:rPr>
          <w:rFonts w:ascii="HG丸ｺﾞｼｯｸM-PRO" w:eastAsia="HG丸ｺﾞｼｯｸM-PRO" w:hAnsi="HG丸ｺﾞｼｯｸM-PRO" w:hint="eastAsia"/>
        </w:rPr>
        <w:t>下記の</w:t>
      </w:r>
      <w:r w:rsidR="00A77DCE" w:rsidRPr="00F56836">
        <w:rPr>
          <w:rFonts w:ascii="HG丸ｺﾞｼｯｸM-PRO" w:eastAsia="HG丸ｺﾞｼｯｸM-PRO" w:hAnsi="HG丸ｺﾞｼｯｸM-PRO"/>
        </w:rPr>
        <w:t>水産技術センターホームページ</w:t>
      </w:r>
      <w:r w:rsidR="005F522F" w:rsidRPr="00F56836">
        <w:rPr>
          <w:rFonts w:ascii="HG丸ｺﾞｼｯｸM-PRO" w:eastAsia="HG丸ｺﾞｼｯｸM-PRO" w:hAnsi="HG丸ｺﾞｼｯｸM-PRO"/>
        </w:rPr>
        <w:t>でも水温情報を毎日更新しておりますのでご</w:t>
      </w:r>
      <w:r w:rsidR="005F522F" w:rsidRPr="00F56836">
        <w:rPr>
          <w:rFonts w:ascii="HG丸ｺﾞｼｯｸM-PRO" w:eastAsia="HG丸ｺﾞｼｯｸM-PRO" w:hAnsi="HG丸ｺﾞｼｯｸM-PRO" w:hint="eastAsia"/>
        </w:rPr>
        <w:t>利用</w:t>
      </w:r>
      <w:r w:rsidR="008B4AB7" w:rsidRPr="00F56836">
        <w:rPr>
          <w:rFonts w:ascii="HG丸ｺﾞｼｯｸM-PRO" w:eastAsia="HG丸ｺﾞｼｯｸM-PRO" w:hAnsi="HG丸ｺﾞｼｯｸM-PRO"/>
        </w:rPr>
        <w:t>下さい。</w:t>
      </w:r>
    </w:p>
    <w:p w14:paraId="08384139" w14:textId="0FED1589" w:rsidR="002712BF" w:rsidRPr="00F56836" w:rsidRDefault="004E19B7" w:rsidP="0093169E">
      <w:pPr>
        <w:tabs>
          <w:tab w:val="left" w:pos="3402"/>
        </w:tabs>
        <w:ind w:rightChars="50" w:right="105" w:firstLineChars="67" w:firstLine="141"/>
        <w:rPr>
          <w:rFonts w:ascii="HG丸ｺﾞｼｯｸM-PRO" w:eastAsia="HG丸ｺﾞｼｯｸM-PRO" w:hAnsi="HG丸ｺﾞｼｯｸM-PRO"/>
        </w:rPr>
      </w:pPr>
      <w:r w:rsidRPr="00F56836">
        <w:rPr>
          <w:rFonts w:ascii="HG丸ｺﾞｼｯｸM-PRO" w:eastAsia="HG丸ｺﾞｼｯｸM-PRO" w:hAnsi="HG丸ｺﾞｼｯｸM-PRO"/>
          <w:noProof/>
          <w:szCs w:val="21"/>
        </w:rPr>
        <w:drawing>
          <wp:anchor distT="0" distB="0" distL="72000" distR="72000" simplePos="0" relativeHeight="251664384" behindDoc="0" locked="0" layoutInCell="1" allowOverlap="1" wp14:anchorId="5FD444C6" wp14:editId="434B3785">
            <wp:simplePos x="0" y="0"/>
            <wp:positionH relativeFrom="margin">
              <wp:posOffset>4692650</wp:posOffset>
            </wp:positionH>
            <wp:positionV relativeFrom="paragraph">
              <wp:posOffset>6350</wp:posOffset>
            </wp:positionV>
            <wp:extent cx="539115" cy="539115"/>
            <wp:effectExtent l="0" t="0" r="0" b="0"/>
            <wp:wrapNone/>
            <wp:docPr id="4" name="図 4" descr="C:\Users\Sano\AppData\Local\Temp\_js86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Sano\AppData\Local\Temp\_js86E4.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BE9" w:rsidRPr="00F56836">
        <w:rPr>
          <w:rFonts w:ascii="HG丸ｺﾞｼｯｸM-PRO" w:eastAsia="HG丸ｺﾞｼｯｸM-PRO" w:hAnsi="HG丸ｺﾞｼｯｸM-PRO"/>
        </w:rPr>
        <w:t>携帯電話でご利用の方は右のQR</w:t>
      </w:r>
      <w:r w:rsidR="005F522F" w:rsidRPr="00F56836">
        <w:rPr>
          <w:rFonts w:ascii="HG丸ｺﾞｼｯｸM-PRO" w:eastAsia="HG丸ｺﾞｼｯｸM-PRO" w:hAnsi="HG丸ｺﾞｼｯｸM-PRO"/>
        </w:rPr>
        <w:t>コードを読み取って</w:t>
      </w:r>
      <w:r w:rsidR="005F522F" w:rsidRPr="00F56836">
        <w:rPr>
          <w:rFonts w:ascii="HG丸ｺﾞｼｯｸM-PRO" w:eastAsia="HG丸ｺﾞｼｯｸM-PRO" w:hAnsi="HG丸ｺﾞｼｯｸM-PRO" w:hint="eastAsia"/>
        </w:rPr>
        <w:t>ください</w:t>
      </w:r>
      <w:r w:rsidR="00030BE9" w:rsidRPr="00F56836">
        <w:rPr>
          <w:rFonts w:ascii="HG丸ｺﾞｼｯｸM-PRO" w:eastAsia="HG丸ｺﾞｼｯｸM-PRO" w:hAnsi="HG丸ｺﾞｼｯｸM-PRO"/>
        </w:rPr>
        <w:t>。</w:t>
      </w:r>
    </w:p>
    <w:p w14:paraId="62909456" w14:textId="71B6D132" w:rsidR="004E19B7" w:rsidRPr="004E19B7" w:rsidRDefault="00A77DCE" w:rsidP="004E19B7">
      <w:pPr>
        <w:ind w:rightChars="50" w:right="105" w:firstLineChars="100" w:firstLine="180"/>
        <w:rPr>
          <w:rFonts w:ascii="HG丸ｺﾞｼｯｸM-PRO" w:eastAsia="HG丸ｺﾞｼｯｸM-PRO" w:hAnsi="HG丸ｺﾞｼｯｸM-PRO"/>
          <w:color w:val="0563C1" w:themeColor="hyperlink"/>
          <w:sz w:val="18"/>
          <w:u w:val="single"/>
        </w:rPr>
      </w:pPr>
      <w:r w:rsidRPr="005F522F">
        <w:rPr>
          <w:rFonts w:ascii="HG丸ｺﾞｼｯｸM-PRO" w:eastAsia="HG丸ｺﾞｼｯｸM-PRO" w:hAnsi="HG丸ｺﾞｼｯｸM-PRO"/>
          <w:sz w:val="18"/>
        </w:rPr>
        <w:t>URL：</w:t>
      </w:r>
      <w:hyperlink r:id="rId8" w:history="1">
        <w:r w:rsidR="005F522F" w:rsidRPr="005F522F">
          <w:rPr>
            <w:rStyle w:val="af"/>
            <w:rFonts w:ascii="HG丸ｺﾞｼｯｸM-PRO" w:eastAsia="HG丸ｺﾞｼｯｸM-PRO" w:hAnsi="HG丸ｺﾞｼｯｸM-PRO"/>
            <w:sz w:val="18"/>
          </w:rPr>
          <w:t>http://www.kannousuiken</w:t>
        </w:r>
        <w:r w:rsidR="005F522F" w:rsidRPr="005F522F">
          <w:rPr>
            <w:rStyle w:val="af"/>
            <w:rFonts w:ascii="HG丸ｺﾞｼｯｸM-PRO" w:eastAsia="HG丸ｺﾞｼｯｸM-PRO" w:hAnsi="HG丸ｺﾞｼｯｸM-PRO" w:hint="eastAsia"/>
            <w:sz w:val="18"/>
          </w:rPr>
          <w:t>-</w:t>
        </w:r>
        <w:r w:rsidR="005F522F" w:rsidRPr="005F522F">
          <w:rPr>
            <w:rStyle w:val="af"/>
            <w:rFonts w:ascii="HG丸ｺﾞｼｯｸM-PRO" w:eastAsia="HG丸ｺﾞｼｯｸM-PRO" w:hAnsi="HG丸ｺﾞｼｯｸM-PRO"/>
            <w:sz w:val="18"/>
          </w:rPr>
          <w:t>osaka.or.jp/suisan/gijutsu/suion/index.html</w:t>
        </w:r>
      </w:hyperlink>
    </w:p>
    <w:p w14:paraId="051C9C7B" w14:textId="5A603F19" w:rsidR="005F522F" w:rsidRPr="005F522F" w:rsidRDefault="00123EE6" w:rsidP="00531DA6">
      <w:pPr>
        <w:ind w:rightChars="50" w:right="105"/>
        <w:jc w:val="center"/>
        <w:rPr>
          <w:rFonts w:ascii="HG丸ｺﾞｼｯｸM-PRO" w:eastAsia="HG丸ｺﾞｼｯｸM-PRO" w:hAnsi="HG丸ｺﾞｼｯｸM-PRO"/>
          <w:sz w:val="18"/>
        </w:rPr>
      </w:pPr>
      <w:r w:rsidRPr="00123EE6">
        <w:rPr>
          <w:noProof/>
        </w:rPr>
        <w:drawing>
          <wp:inline distT="0" distB="0" distL="0" distR="0" wp14:anchorId="45C41A29" wp14:editId="2F02B0EE">
            <wp:extent cx="5483589" cy="2196935"/>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980"/>
                    <a:stretch/>
                  </pic:blipFill>
                  <pic:spPr bwMode="auto">
                    <a:xfrm>
                      <a:off x="0" y="0"/>
                      <a:ext cx="5497499" cy="2202508"/>
                    </a:xfrm>
                    <a:prstGeom prst="rect">
                      <a:avLst/>
                    </a:prstGeom>
                    <a:noFill/>
                    <a:ln>
                      <a:noFill/>
                    </a:ln>
                    <a:extLst>
                      <a:ext uri="{53640926-AAD7-44D8-BBD7-CCE9431645EC}">
                        <a14:shadowObscured xmlns:a14="http://schemas.microsoft.com/office/drawing/2010/main"/>
                      </a:ext>
                    </a:extLst>
                  </pic:spPr>
                </pic:pic>
              </a:graphicData>
            </a:graphic>
          </wp:inline>
        </w:drawing>
      </w:r>
    </w:p>
    <w:p w14:paraId="4B38B157" w14:textId="5E9B621C" w:rsidR="00030BE9" w:rsidRPr="00B52297" w:rsidRDefault="00B52297" w:rsidP="00531DA6">
      <w:pPr>
        <w:tabs>
          <w:tab w:val="left" w:pos="0"/>
        </w:tabs>
        <w:ind w:rightChars="253" w:right="531"/>
        <w:jc w:val="center"/>
        <w:rPr>
          <w:rFonts w:ascii="HG丸ｺﾞｼｯｸM-PRO" w:eastAsia="HG丸ｺﾞｼｯｸM-PRO" w:hAnsi="HG丸ｺﾞｼｯｸM-PRO"/>
        </w:rPr>
      </w:pPr>
      <w:r w:rsidRPr="00B52297">
        <w:rPr>
          <w:rFonts w:ascii="HG丸ｺﾞｼｯｸM-PRO" w:eastAsia="HG丸ｺﾞｼｯｸM-PRO" w:hAnsi="HG丸ｺﾞｼｯｸM-PRO" w:hint="eastAsia"/>
        </w:rPr>
        <w:t>旬別水温・気温の推移（谷川地先9時）</w:t>
      </w:r>
      <w:r w:rsidRPr="00B52297">
        <w:rPr>
          <w:rFonts w:ascii="HG丸ｺﾞｼｯｸM-PRO" w:eastAsia="HG丸ｺﾞｼｯｸM-PRO" w:hAnsi="HG丸ｺﾞｼｯｸM-PRO" w:hint="eastAsia"/>
          <w:sz w:val="18"/>
        </w:rPr>
        <w:t>（平年値はH23～R2年度の平均）</w:t>
      </w:r>
    </w:p>
    <w:p w14:paraId="1ABA0924" w14:textId="47605987" w:rsidR="00B52297" w:rsidRPr="004E19B7" w:rsidRDefault="00B52297" w:rsidP="0049702A">
      <w:pPr>
        <w:tabs>
          <w:tab w:val="left" w:pos="3402"/>
        </w:tabs>
        <w:ind w:rightChars="2750" w:right="5775"/>
        <w:rPr>
          <w:rFonts w:ascii="HG丸ｺﾞｼｯｸM-PRO" w:eastAsia="HG丸ｺﾞｼｯｸM-PRO" w:hAnsi="HG丸ｺﾞｼｯｸM-PRO"/>
          <w:sz w:val="20"/>
        </w:rPr>
      </w:pPr>
    </w:p>
    <w:p w14:paraId="5E2F3D37" w14:textId="4F0B2711" w:rsidR="00E71613" w:rsidRPr="003406DC" w:rsidRDefault="00FF5660" w:rsidP="00A52C6A">
      <w:pPr>
        <w:ind w:left="283" w:rightChars="2210" w:right="4641" w:hangingChars="135" w:hanging="283"/>
        <w:rPr>
          <w:rFonts w:ascii="HG丸ｺﾞｼｯｸM-PRO" w:eastAsia="HG丸ｺﾞｼｯｸM-PRO" w:hAnsi="HG丸ｺﾞｼｯｸM-PRO"/>
          <w:szCs w:val="21"/>
          <w14:textOutline w14:w="0" w14:cap="flat" w14:cmpd="sng" w14:algn="ctr">
            <w14:noFill/>
            <w14:prstDash w14:val="solid"/>
            <w14:round/>
          </w14:textOutline>
        </w:rPr>
      </w:pPr>
      <w:r w:rsidRPr="00123EE6">
        <w:rPr>
          <w:rFonts w:hint="eastAsia"/>
          <w:noProof/>
        </w:rPr>
        <w:drawing>
          <wp:anchor distT="0" distB="0" distL="114300" distR="114300" simplePos="0" relativeHeight="251675648" behindDoc="0" locked="0" layoutInCell="1" allowOverlap="1" wp14:anchorId="48B6D739" wp14:editId="09B68652">
            <wp:simplePos x="0" y="0"/>
            <wp:positionH relativeFrom="margin">
              <wp:posOffset>3402536</wp:posOffset>
            </wp:positionH>
            <wp:positionV relativeFrom="paragraph">
              <wp:posOffset>173207</wp:posOffset>
            </wp:positionV>
            <wp:extent cx="2647315" cy="1935480"/>
            <wp:effectExtent l="0" t="0" r="635"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694" t="3819" r="2472" b="23329"/>
                    <a:stretch/>
                  </pic:blipFill>
                  <pic:spPr bwMode="auto">
                    <a:xfrm>
                      <a:off x="0" y="0"/>
                      <a:ext cx="2647315" cy="1935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7DCE"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・降雨量（谷川）：</w:t>
      </w:r>
      <w:r w:rsidR="00D6642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11月</w:t>
      </w:r>
      <w:r w:rsidR="00D66426">
        <w:rPr>
          <w:rFonts w:ascii="HG丸ｺﾞｼｯｸM-PRO" w:eastAsia="HG丸ｺﾞｼｯｸM-PRO" w:hAnsi="HG丸ｺﾞｼｯｸM-PRO" w:hint="eastAsia"/>
          <w:szCs w:val="21"/>
          <w14:textOutline w14:w="0" w14:cap="flat" w14:cmpd="sng" w14:algn="ctr">
            <w14:noFill/>
            <w14:prstDash w14:val="solid"/>
            <w14:round/>
          </w14:textOutline>
        </w:rPr>
        <w:t>上旬から中旬は降雨量が</w:t>
      </w:r>
      <w:r w:rsidR="00A52C6A">
        <w:rPr>
          <w:rFonts w:ascii="HG丸ｺﾞｼｯｸM-PRO" w:eastAsia="HG丸ｺﾞｼｯｸM-PRO" w:hAnsi="HG丸ｺﾞｼｯｸM-PRO" w:hint="eastAsia"/>
          <w:szCs w:val="21"/>
          <w14:textOutline w14:w="0" w14:cap="flat" w14:cmpd="sng" w14:algn="ctr">
            <w14:noFill/>
            <w14:prstDash w14:val="solid"/>
            <w14:round/>
          </w14:textOutline>
        </w:rPr>
        <w:t>少な目で穏やかな日が続きましたが</w:t>
      </w:r>
      <w:r w:rsidR="00123EE6" w:rsidRPr="003406DC">
        <w:rPr>
          <w:rFonts w:ascii="HG丸ｺﾞｼｯｸM-PRO" w:eastAsia="HG丸ｺﾞｼｯｸM-PRO" w:hAnsi="HG丸ｺﾞｼｯｸM-PRO" w:hint="eastAsia"/>
          <w:szCs w:val="21"/>
          <w14:textOutline w14:w="0" w14:cap="flat" w14:cmpd="sng" w14:algn="ctr">
            <w14:noFill/>
            <w14:prstDash w14:val="solid"/>
            <w14:round/>
          </w14:textOutline>
        </w:rPr>
        <w:t>、下旬にはまとまった降雨があり、平年並みの降雨量となりました。</w:t>
      </w:r>
    </w:p>
    <w:p w14:paraId="6B1EB1A5" w14:textId="77777777" w:rsidR="00531DA6" w:rsidRPr="008A0591" w:rsidRDefault="00531DA6" w:rsidP="00531DA6">
      <w:pPr>
        <w:ind w:left="283" w:rightChars="2345" w:right="4924" w:hangingChars="135" w:hanging="283"/>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p>
    <w:p w14:paraId="554C428B" w14:textId="77777777" w:rsidR="003A17B7" w:rsidRPr="00F56836" w:rsidRDefault="003B6C8F" w:rsidP="002712BF">
      <w:pPr>
        <w:ind w:rightChars="2345" w:right="4924"/>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今後の</w:t>
      </w:r>
      <w:r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気温降雨量</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予測（気象庁</w:t>
      </w:r>
      <w:r w:rsidR="00415CC3"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季節</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予報）</w:t>
      </w:r>
    </w:p>
    <w:p w14:paraId="69A1A6FC" w14:textId="4C5D0427" w:rsidR="00875909" w:rsidRPr="00A52C6A" w:rsidRDefault="00A52C6A" w:rsidP="00A52C6A">
      <w:pPr>
        <w:ind w:rightChars="2278" w:right="4784" w:firstLineChars="100" w:firstLine="210"/>
        <w:rPr>
          <w:rFonts w:ascii="HG丸ｺﾞｼｯｸM-PRO" w:eastAsia="HG丸ｺﾞｼｯｸM-PRO" w:hAnsi="HG丸ｺﾞｼｯｸM-PRO"/>
          <w:szCs w:val="21"/>
          <w14:textOutline w14:w="0" w14:cap="flat" w14:cmpd="sng" w14:algn="ctr">
            <w14:noFill/>
            <w14:prstDash w14:val="solid"/>
            <w14:round/>
          </w14:textOutline>
        </w:rPr>
      </w:pPr>
      <w:r w:rsidRPr="00A52C6A">
        <w:rPr>
          <w:rFonts w:ascii="HG丸ｺﾞｼｯｸM-PRO" w:eastAsia="HG丸ｺﾞｼｯｸM-PRO" w:hAnsi="HG丸ｺﾞｼｯｸM-PRO"/>
          <w:noProof/>
        </w:rPr>
        <mc:AlternateContent>
          <mc:Choice Requires="wps">
            <w:drawing>
              <wp:anchor distT="45720" distB="45720" distL="114300" distR="114300" simplePos="0" relativeHeight="251674624" behindDoc="0" locked="0" layoutInCell="1" allowOverlap="1" wp14:anchorId="4B2EACD1" wp14:editId="38298DA2">
                <wp:simplePos x="0" y="0"/>
                <wp:positionH relativeFrom="margin">
                  <wp:posOffset>3707737</wp:posOffset>
                </wp:positionH>
                <wp:positionV relativeFrom="paragraph">
                  <wp:posOffset>961134</wp:posOffset>
                </wp:positionV>
                <wp:extent cx="227330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04620"/>
                        </a:xfrm>
                        <a:prstGeom prst="rect">
                          <a:avLst/>
                        </a:prstGeom>
                        <a:solidFill>
                          <a:srgbClr val="FFFFFF">
                            <a:alpha val="0"/>
                          </a:srgbClr>
                        </a:solidFill>
                        <a:ln w="9525">
                          <a:noFill/>
                          <a:miter lim="800000"/>
                          <a:headEnd/>
                          <a:tailEnd/>
                        </a:ln>
                      </wps:spPr>
                      <wps:txbx>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77777777"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2EACD1" id="_x0000_t202" coordsize="21600,21600" o:spt="202" path="m,l,21600r21600,l21600,xe">
                <v:stroke joinstyle="miter"/>
                <v:path gradientshapeok="t" o:connecttype="rect"/>
              </v:shapetype>
              <v:shape id="テキスト ボックス 2" o:spid="_x0000_s1026" type="#_x0000_t202" style="position:absolute;left:0;text-align:left;margin-left:291.95pt;margin-top:75.7pt;width:179pt;height:11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OsSgIAAEoEAAAOAAAAZHJzL2Uyb0RvYy54bWysVM2O0zAQviPxDpbvNGm23Z9o09XSpQhp&#10;+ZEWHsB1nMbC8RjbbbIctxLiIXgFxJnnyYswdtpugRsiB8vjmflm5puZXF51jSIbYZ0EXdDxKKVE&#10;aA6l1KuCfni/eHZOifNMl0yBFgW9F45ezZ4+uWxNLjKoQZXCEgTRLm9NQWvvTZ4kjteiYW4ERmhU&#10;VmAb5lG0q6S0rEX0RiVZmp4mLdjSWODCOXy9GZR0FvGrSnD/tqqc8EQVFHPz8bTxXIYzmV2yfGWZ&#10;qSXfpcH+IYuGSY1BD1A3zDOytvIvqEZyCw4qP+LQJFBVkotYA1YzTv+o5q5mRsRakBxnDjS5/wfL&#10;32zeWSLLgl5QolmDLeq3X/qH7/3Dz377lfTbb/122z/8QJlkga7WuBy97gz6+e45dNj2WLozt8A/&#10;OqJhXjO9EtfWQlsLVmK64+CZHLkOOC6ALNvXUGJctvYQgbrKNoFLZIcgOrbt/tAq0XnC8THLzk5O&#10;UlRx1I0n6eQ0i81MWL53N9b5lwIaEi4FtTgLEZ5tbp0P6bB8bxKiOVCyXEilomBXy7myZMNwbhbx&#10;G3yVqdnwug/nBtOI9xuG0qRFWqfZNLpqCOBx3hrpceiVbAp6noZvGMPA1QtdRhPPpBrumKbSO/IC&#10;XwNzvlt2aBgYXUJ5jzRaGIYblxEvNdjPlLQ42AV1n9bMCkrUK42tuBhPJmETojCZniFvxB5rlsca&#10;pjlCFdRTMlznPm5PJMlcY8sWMpL5mMkuVxzYyMluucJGHMvR6vEXMPsFAAD//wMAUEsDBBQABgAI&#10;AAAAIQA1zKK24QAAAAsBAAAPAAAAZHJzL2Rvd25yZXYueG1sTI9NT8MwDIbvSPyHyEjcWNrug640&#10;ndAQFyQm2OCepV5a0ThVk21lvx5zgqP9Pnr9uFyNrhMnHELrSUE6SUAgGV+3ZBV87J7vchAhaqp1&#10;5wkVfGOAVXV9Veqi9md6x9M2WsElFAqtoImxL6QMpkGnw8T3SJwd/OB05HGwsh70mctdJ7MkWUin&#10;W+ILje5x3aD52h6dArPL8bL5xLeNfTK9vbwc1tmrVOr2Znx8ABFxjH8w/OqzOlTstPdHqoPoFMzz&#10;6ZJRDubpDAQTy1nKm72C6X22AFmV8v8P1Q8AAAD//wMAUEsBAi0AFAAGAAgAAAAhALaDOJL+AAAA&#10;4QEAABMAAAAAAAAAAAAAAAAAAAAAAFtDb250ZW50X1R5cGVzXS54bWxQSwECLQAUAAYACAAAACEA&#10;OP0h/9YAAACUAQAACwAAAAAAAAAAAAAAAAAvAQAAX3JlbHMvLnJlbHNQSwECLQAUAAYACAAAACEA&#10;zJrjrEoCAABKBAAADgAAAAAAAAAAAAAAAAAuAgAAZHJzL2Uyb0RvYy54bWxQSwECLQAUAAYACAAA&#10;ACEANcyituEAAAALAQAADwAAAAAAAAAAAAAAAACkBAAAZHJzL2Rvd25yZXYueG1sUEsFBgAAAAAE&#10;AAQA8wAAALIFAAAAAA==&#10;" stroked="f">
                <v:fill opacity="0"/>
                <v:textbox style="mso-fit-shape-to-text:t">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77777777"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Pr="00B52297">
                        <w:rPr>
                          <w:rFonts w:ascii="メイリオ" w:eastAsia="メイリオ" w:hAnsi="メイリオ" w:hint="eastAsia"/>
                          <w:sz w:val="18"/>
                        </w:rPr>
                        <w:t>S47~H27年度</w:t>
                      </w:r>
                      <w:r w:rsidRPr="00B52297">
                        <w:rPr>
                          <w:rFonts w:ascii="メイリオ" w:eastAsia="メイリオ" w:hAnsi="メイリオ"/>
                          <w:sz w:val="18"/>
                        </w:rPr>
                        <w:t>の平均）</w:t>
                      </w:r>
                    </w:p>
                  </w:txbxContent>
                </v:textbox>
                <w10:wrap anchorx="margin"/>
              </v:shape>
            </w:pict>
          </mc:Fallback>
        </mc:AlternateContent>
      </w:r>
      <w:r w:rsidR="00B94A26" w:rsidRPr="00A52C6A">
        <w:rPr>
          <w:rFonts w:ascii="HG丸ｺﾞｼｯｸM-PRO" w:eastAsia="HG丸ｺﾞｼｯｸM-PRO" w:hAnsi="HG丸ｺﾞｼｯｸM-PRO" w:hint="eastAsia"/>
          <w:szCs w:val="21"/>
          <w14:textOutline w14:w="0" w14:cap="flat" w14:cmpd="sng" w14:algn="ctr">
            <w14:noFill/>
            <w14:prstDash w14:val="solid"/>
            <w14:round/>
          </w14:textOutline>
        </w:rPr>
        <w:t>12</w:t>
      </w:r>
      <w:r w:rsidR="003A17B7" w:rsidRPr="00A52C6A">
        <w:rPr>
          <w:rFonts w:ascii="HG丸ｺﾞｼｯｸM-PRO" w:eastAsia="HG丸ｺﾞｼｯｸM-PRO" w:hAnsi="HG丸ｺﾞｼｯｸM-PRO" w:hint="eastAsia"/>
          <w:szCs w:val="21"/>
          <w14:textOutline w14:w="0" w14:cap="flat" w14:cmpd="sng" w14:algn="ctr">
            <w14:noFill/>
            <w14:prstDash w14:val="solid"/>
            <w14:round/>
          </w14:textOutline>
        </w:rPr>
        <w:t>月</w:t>
      </w:r>
      <w:r w:rsidR="0000775F" w:rsidRPr="00A52C6A">
        <w:rPr>
          <w:rFonts w:ascii="HG丸ｺﾞｼｯｸM-PRO" w:eastAsia="HG丸ｺﾞｼｯｸM-PRO" w:hAnsi="HG丸ｺﾞｼｯｸM-PRO" w:hint="eastAsia"/>
          <w:szCs w:val="21"/>
          <w14:textOutline w14:w="0" w14:cap="flat" w14:cmpd="sng" w14:algn="ctr">
            <w14:noFill/>
            <w14:prstDash w14:val="solid"/>
            <w14:round/>
          </w14:textOutline>
        </w:rPr>
        <w:t>11</w:t>
      </w:r>
      <w:r w:rsidR="00875909" w:rsidRPr="00A52C6A">
        <w:rPr>
          <w:rFonts w:ascii="HG丸ｺﾞｼｯｸM-PRO" w:eastAsia="HG丸ｺﾞｼｯｸM-PRO" w:hAnsi="HG丸ｺﾞｼｯｸM-PRO" w:hint="eastAsia"/>
          <w:szCs w:val="21"/>
          <w14:textOutline w14:w="0" w14:cap="flat" w14:cmpd="sng" w14:algn="ctr">
            <w14:noFill/>
            <w14:prstDash w14:val="solid"/>
            <w14:round/>
          </w14:textOutline>
        </w:rPr>
        <w:t>日</w:t>
      </w:r>
      <w:r w:rsidR="003A17B7" w:rsidRPr="00A52C6A">
        <w:rPr>
          <w:rFonts w:ascii="HG丸ｺﾞｼｯｸM-PRO" w:eastAsia="HG丸ｺﾞｼｯｸM-PRO" w:hAnsi="HG丸ｺﾞｼｯｸM-PRO" w:hint="eastAsia"/>
          <w:szCs w:val="21"/>
          <w14:textOutline w14:w="0" w14:cap="flat" w14:cmpd="sng" w14:algn="ctr">
            <w14:noFill/>
            <w14:prstDash w14:val="solid"/>
            <w14:round/>
          </w14:textOutline>
        </w:rPr>
        <w:t>～</w:t>
      </w:r>
      <w:r w:rsidR="00B94A26" w:rsidRPr="00A52C6A">
        <w:rPr>
          <w:rFonts w:ascii="HG丸ｺﾞｼｯｸM-PRO" w:eastAsia="HG丸ｺﾞｼｯｸM-PRO" w:hAnsi="HG丸ｺﾞｼｯｸM-PRO" w:hint="eastAsia"/>
          <w:szCs w:val="21"/>
          <w14:textOutline w14:w="0" w14:cap="flat" w14:cmpd="sng" w14:algn="ctr">
            <w14:noFill/>
            <w14:prstDash w14:val="solid"/>
            <w14:round/>
          </w14:textOutline>
        </w:rPr>
        <w:t>1</w:t>
      </w:r>
      <w:r w:rsidR="00875909" w:rsidRPr="00A52C6A">
        <w:rPr>
          <w:rFonts w:ascii="HG丸ｺﾞｼｯｸM-PRO" w:eastAsia="HG丸ｺﾞｼｯｸM-PRO" w:hAnsi="HG丸ｺﾞｼｯｸM-PRO" w:hint="eastAsia"/>
          <w:szCs w:val="21"/>
          <w14:textOutline w14:w="0" w14:cap="flat" w14:cmpd="sng" w14:algn="ctr">
            <w14:noFill/>
            <w14:prstDash w14:val="solid"/>
            <w14:round/>
          </w14:textOutline>
        </w:rPr>
        <w:t>月</w:t>
      </w:r>
      <w:r w:rsidR="0000775F" w:rsidRPr="00A52C6A">
        <w:rPr>
          <w:rFonts w:ascii="HG丸ｺﾞｼｯｸM-PRO" w:eastAsia="HG丸ｺﾞｼｯｸM-PRO" w:hAnsi="HG丸ｺﾞｼｯｸM-PRO" w:hint="eastAsia"/>
          <w:szCs w:val="21"/>
          <w14:textOutline w14:w="0" w14:cap="flat" w14:cmpd="sng" w14:algn="ctr">
            <w14:noFill/>
            <w14:prstDash w14:val="solid"/>
            <w14:round/>
          </w14:textOutline>
        </w:rPr>
        <w:t>10</w:t>
      </w:r>
      <w:r w:rsidR="00875909" w:rsidRPr="00A52C6A">
        <w:rPr>
          <w:rFonts w:ascii="HG丸ｺﾞｼｯｸM-PRO" w:eastAsia="HG丸ｺﾞｼｯｸM-PRO" w:hAnsi="HG丸ｺﾞｼｯｸM-PRO" w:hint="eastAsia"/>
          <w:szCs w:val="21"/>
          <w14:textOutline w14:w="0" w14:cap="flat" w14:cmpd="sng" w14:algn="ctr">
            <w14:noFill/>
            <w14:prstDash w14:val="solid"/>
            <w14:round/>
          </w14:textOutline>
        </w:rPr>
        <w:t>日</w:t>
      </w:r>
      <w:r w:rsidR="008C39E6" w:rsidRPr="00A52C6A">
        <w:rPr>
          <w:rFonts w:ascii="HG丸ｺﾞｼｯｸM-PRO" w:eastAsia="HG丸ｺﾞｼｯｸM-PRO" w:hAnsi="HG丸ｺﾞｼｯｸM-PRO" w:hint="eastAsia"/>
          <w:szCs w:val="21"/>
          <w14:textOutline w14:w="0" w14:cap="flat" w14:cmpd="sng" w14:algn="ctr">
            <w14:noFill/>
            <w14:prstDash w14:val="solid"/>
            <w14:round/>
          </w14:textOutline>
        </w:rPr>
        <w:t>の期間中</w:t>
      </w:r>
      <w:r w:rsidR="0058225A" w:rsidRPr="00A52C6A">
        <w:rPr>
          <w:rFonts w:ascii="HG丸ｺﾞｼｯｸM-PRO" w:eastAsia="HG丸ｺﾞｼｯｸM-PRO" w:hAnsi="HG丸ｺﾞｼｯｸM-PRO" w:hint="eastAsia"/>
          <w:szCs w:val="21"/>
          <w14:textOutline w14:w="0" w14:cap="flat" w14:cmpd="sng" w14:algn="ctr">
            <w14:noFill/>
            <w14:prstDash w14:val="solid"/>
            <w14:round/>
          </w14:textOutline>
        </w:rPr>
        <w:t>に</w:t>
      </w:r>
      <w:r w:rsidR="008C39E6" w:rsidRPr="00A52C6A">
        <w:rPr>
          <w:rFonts w:ascii="HG丸ｺﾞｼｯｸM-PRO" w:eastAsia="HG丸ｺﾞｼｯｸM-PRO" w:hAnsi="HG丸ｺﾞｼｯｸM-PRO" w:hint="eastAsia"/>
          <w:szCs w:val="21"/>
          <w14:textOutline w14:w="0" w14:cap="flat" w14:cmpd="sng" w14:algn="ctr">
            <w14:noFill/>
            <w14:prstDash w14:val="solid"/>
            <w14:round/>
          </w14:textOutline>
        </w:rPr>
        <w:t>は</w:t>
      </w:r>
      <w:r w:rsidR="008F0315" w:rsidRPr="00A52C6A">
        <w:rPr>
          <w:rFonts w:ascii="HG丸ｺﾞｼｯｸM-PRO" w:eastAsia="HG丸ｺﾞｼｯｸM-PRO" w:hAnsi="HG丸ｺﾞｼｯｸM-PRO" w:hint="eastAsia"/>
          <w:szCs w:val="21"/>
          <w14:textOutline w14:w="0" w14:cap="flat" w14:cmpd="sng" w14:algn="ctr">
            <w14:noFill/>
            <w14:prstDash w14:val="solid"/>
            <w14:round/>
          </w14:textOutline>
        </w:rPr>
        <w:t>、</w:t>
      </w:r>
      <w:r w:rsidR="0000775F" w:rsidRPr="00A52C6A">
        <w:rPr>
          <w:rFonts w:ascii="HG丸ｺﾞｼｯｸM-PRO" w:eastAsia="HG丸ｺﾞｼｯｸM-PRO" w:hAnsi="HG丸ｺﾞｼｯｸM-PRO" w:hint="eastAsia"/>
          <w:szCs w:val="21"/>
          <w14:textOutline w14:w="0" w14:cap="flat" w14:cmpd="sng" w14:algn="ctr">
            <w14:noFill/>
            <w14:prstDash w14:val="solid"/>
            <w14:round/>
          </w14:textOutline>
        </w:rPr>
        <w:t>期間前半を中心に高気圧に覆われやすいため、降水量は平年並みか少ないと予報されています。</w:t>
      </w:r>
      <w:r w:rsidR="00FF5660" w:rsidRPr="00A52C6A">
        <w:rPr>
          <w:rFonts w:ascii="HG丸ｺﾞｼｯｸM-PRO" w:eastAsia="HG丸ｺﾞｼｯｸM-PRO" w:hAnsi="HG丸ｺﾞｼｯｸM-PRO" w:hint="eastAsia"/>
          <w:szCs w:val="21"/>
          <w14:textOutline w14:w="0" w14:cap="flat" w14:cmpd="sng" w14:algn="ctr">
            <w14:noFill/>
            <w14:prstDash w14:val="solid"/>
            <w14:round/>
          </w14:textOutline>
        </w:rPr>
        <w:t>気温は、期間の初めは高めですが、</w:t>
      </w:r>
      <w:r w:rsidRPr="00A52C6A">
        <w:rPr>
          <w:rFonts w:ascii="HG丸ｺﾞｼｯｸM-PRO" w:eastAsia="HG丸ｺﾞｼｯｸM-PRO" w:hAnsi="HG丸ｺﾞｼｯｸM-PRO" w:hint="eastAsia"/>
          <w:szCs w:val="21"/>
          <w14:textOutline w14:w="0" w14:cap="flat" w14:cmpd="sng" w14:algn="ctr">
            <w14:noFill/>
            <w14:prstDash w14:val="solid"/>
            <w14:round/>
          </w14:textOutline>
        </w:rPr>
        <w:t>以降は平年並みか低めに推移すると予報されています</w:t>
      </w:r>
    </w:p>
    <w:p w14:paraId="146CD1A0" w14:textId="277523FC" w:rsidR="00FF5660" w:rsidRPr="00A52C6A" w:rsidRDefault="00A80A7B" w:rsidP="004E19B7">
      <w:pPr>
        <w:ind w:rightChars="2278" w:right="4784"/>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noProof/>
        </w:rPr>
        <w:pict w14:anchorId="187C5F47">
          <v:shape id="_x0000_s1027" type="#_x0000_t75" style="position:absolute;left:0;text-align:left;margin-left:413.35pt;margin-top:31.7pt;width:39.6pt;height:39.6pt;z-index:251677696;mso-position-horizontal-relative:text;mso-position-vertical-relative:text;mso-width-relative:page;mso-height-relative:page">
            <v:imagedata r:id="rId11" o:title="url-info"/>
          </v:shape>
        </w:pict>
      </w:r>
      <w:r w:rsidR="005F522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季節予報の</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詳細につきましては</w:t>
      </w:r>
      <w:r w:rsidR="004E19B7">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右のQRコードもしくは下記のURLから</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気象庁</w:t>
      </w:r>
      <w:r w:rsidR="00415CC3"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ホームページ</w:t>
      </w:r>
      <w:r w:rsidR="003A17B7"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をご確認ください。</w:t>
      </w:r>
    </w:p>
    <w:p w14:paraId="3D5D11B5" w14:textId="35856D53" w:rsidR="003B6C8F" w:rsidRDefault="005F522F" w:rsidP="00A52C6A">
      <w:pPr>
        <w:ind w:rightChars="-84" w:right="-176" w:firstLineChars="100" w:firstLine="18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Pr>
          <w:rFonts w:ascii="HG丸ｺﾞｼｯｸM-PRO" w:eastAsia="HG丸ｺﾞｼｯｸM-PRO" w:hAnsi="HG丸ｺﾞｼｯｸM-PRO" w:hint="eastAsia"/>
          <w:sz w:val="18"/>
          <w:szCs w:val="21"/>
          <w14:textOutline w14:w="0" w14:cap="flat" w14:cmpd="sng" w14:algn="ctr">
            <w14:noFill/>
            <w14:prstDash w14:val="solid"/>
            <w14:round/>
          </w14:textOutline>
        </w:rPr>
        <w:t>URL</w:t>
      </w:r>
      <w:r w:rsidR="00A52C6A">
        <w:rPr>
          <w:rFonts w:ascii="HG丸ｺﾞｼｯｸM-PRO" w:eastAsia="HG丸ｺﾞｼｯｸM-PRO" w:hAnsi="HG丸ｺﾞｼｯｸM-PRO" w:hint="eastAsia"/>
          <w:sz w:val="18"/>
          <w:szCs w:val="21"/>
          <w14:textOutline w14:w="0" w14:cap="flat" w14:cmpd="sng" w14:algn="ctr">
            <w14:noFill/>
            <w14:prstDash w14:val="solid"/>
            <w14:round/>
          </w14:textOutline>
        </w:rPr>
        <w:t xml:space="preserve">：　</w:t>
      </w:r>
      <w:hyperlink r:id="rId12" w:history="1">
        <w:r w:rsidR="00FF5660" w:rsidRPr="00FF5660">
          <w:rPr>
            <w:rStyle w:val="af"/>
            <w:rFonts w:ascii="HG丸ｺﾞｼｯｸM-PRO" w:eastAsia="HG丸ｺﾞｼｯｸM-PRO" w:hAnsi="HG丸ｺﾞｼｯｸM-PRO"/>
            <w:sz w:val="18"/>
            <w:szCs w:val="21"/>
            <w14:textOutline w14:w="0" w14:cap="flat" w14:cmpd="sng" w14:algn="ctr">
              <w14:noFill/>
              <w14:prstDash w14:val="solid"/>
              <w14:round/>
            </w14:textOutline>
          </w:rPr>
          <w:t>https://www.jma.go.jp/bosai/season/#area_type=offices&amp;area_code=270000</w:t>
        </w:r>
      </w:hyperlink>
      <w:r w:rsidR="00FF566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 xml:space="preserve"> </w:t>
      </w:r>
    </w:p>
    <w:p w14:paraId="2DE72611" w14:textId="5D5BBAD6" w:rsidR="003B6C8F" w:rsidRPr="008A0591" w:rsidRDefault="003B6C8F" w:rsidP="0099591C">
      <w:pPr>
        <w:ind w:rightChars="2480" w:right="5208"/>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lastRenderedPageBreak/>
        <w:t>〇</w:t>
      </w:r>
      <w:r w:rsidR="00E678E5"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漁場</w:t>
      </w: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水質調査結果</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B94A2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12</w:t>
      </w:r>
      <w:r w:rsidR="00E678E5"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sidR="00B94A2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6</w:t>
      </w:r>
      <w:r w:rsidR="00E678E5"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採水）</w:t>
      </w:r>
    </w:p>
    <w:p w14:paraId="677E00E4" w14:textId="2599E74B" w:rsidR="003B6C8F" w:rsidRPr="00F56836" w:rsidRDefault="003B6C8F" w:rsidP="00CD5AA5">
      <w:pPr>
        <w:ind w:left="141" w:rightChars="1805" w:right="3790" w:hangingChars="67" w:hanging="141"/>
        <w:rPr>
          <w:rFonts w:ascii="HG丸ｺﾞｼｯｸM-PRO" w:eastAsia="HG丸ｺﾞｼｯｸM-PRO" w:hAnsi="HG丸ｺﾞｼｯｸM-PRO"/>
          <w:szCs w:val="21"/>
          <w14:textOutline w14:w="0" w14:cap="flat" w14:cmpd="sng" w14:algn="ctr">
            <w14:noFill/>
            <w14:prstDash w14:val="solid"/>
            <w14:round/>
          </w14:textOutline>
        </w:rPr>
      </w:pPr>
      <w:r w:rsidRPr="00F56836">
        <w:rPr>
          <w:rFonts w:ascii="HG丸ｺﾞｼｯｸM-PRO" w:eastAsia="HG丸ｺﾞｼｯｸM-PRO" w:hAnsi="HG丸ｺﾞｼｯｸM-PRO" w:hint="eastAsia"/>
          <w:szCs w:val="21"/>
          <w14:textOutline w14:w="0" w14:cap="flat" w14:cmpd="sng" w14:algn="ctr">
            <w14:noFill/>
            <w14:prstDash w14:val="solid"/>
            <w14:round/>
          </w14:textOutline>
        </w:rPr>
        <w:t>・塩分：</w:t>
      </w:r>
      <w:r w:rsidR="00CD5AA5" w:rsidRPr="00F56836">
        <w:rPr>
          <w:rFonts w:ascii="HG丸ｺﾞｼｯｸM-PRO" w:eastAsia="HG丸ｺﾞｼｯｸM-PRO" w:hAnsi="HG丸ｺﾞｼｯｸM-PRO" w:hint="eastAsia"/>
          <w:szCs w:val="21"/>
          <w14:textOutline w14:w="0" w14:cap="flat" w14:cmpd="sng" w14:algn="ctr">
            <w14:noFill/>
            <w14:prstDash w14:val="solid"/>
            <w14:round/>
          </w14:textOutline>
        </w:rPr>
        <w:t>塩分</w:t>
      </w:r>
      <w:r w:rsidR="00C201D1" w:rsidRPr="00F56836">
        <w:rPr>
          <w:rFonts w:ascii="HG丸ｺﾞｼｯｸM-PRO" w:eastAsia="HG丸ｺﾞｼｯｸM-PRO" w:hAnsi="HG丸ｺﾞｼｯｸM-PRO" w:hint="eastAsia"/>
          <w:szCs w:val="21"/>
          <w14:textOutline w14:w="0" w14:cap="flat" w14:cmpd="sng" w14:algn="ctr">
            <w14:noFill/>
            <w14:prstDash w14:val="solid"/>
            <w14:round/>
          </w14:textOutline>
        </w:rPr>
        <w:t>は</w:t>
      </w:r>
      <w:r w:rsidR="00F56836" w:rsidRPr="00F56836">
        <w:rPr>
          <w:rFonts w:ascii="HG丸ｺﾞｼｯｸM-PRO" w:eastAsia="HG丸ｺﾞｼｯｸM-PRO" w:hAnsi="HG丸ｺﾞｼｯｸM-PRO" w:hint="eastAsia"/>
          <w:szCs w:val="21"/>
          <w14:textOutline w14:w="0" w14:cap="flat" w14:cmpd="sng" w14:algn="ctr">
            <w14:noFill/>
            <w14:prstDash w14:val="solid"/>
            <w14:round/>
          </w14:textOutline>
        </w:rPr>
        <w:t>30.00</w:t>
      </w:r>
      <w:r w:rsidR="00C201D1" w:rsidRPr="00F56836">
        <w:rPr>
          <w:rFonts w:ascii="HG丸ｺﾞｼｯｸM-PRO" w:eastAsia="HG丸ｺﾞｼｯｸM-PRO" w:hAnsi="HG丸ｺﾞｼｯｸM-PRO" w:hint="eastAsia"/>
          <w:szCs w:val="21"/>
          <w14:textOutline w14:w="0" w14:cap="flat" w14:cmpd="sng" w14:algn="ctr">
            <w14:noFill/>
            <w14:prstDash w14:val="solid"/>
            <w14:round/>
          </w14:textOutline>
        </w:rPr>
        <w:t>～</w:t>
      </w:r>
      <w:r w:rsidR="00F56836" w:rsidRPr="00F56836">
        <w:rPr>
          <w:rFonts w:ascii="HG丸ｺﾞｼｯｸM-PRO" w:eastAsia="HG丸ｺﾞｼｯｸM-PRO" w:hAnsi="HG丸ｺﾞｼｯｸM-PRO" w:hint="eastAsia"/>
          <w:szCs w:val="21"/>
          <w14:textOutline w14:w="0" w14:cap="flat" w14:cmpd="sng" w14:algn="ctr">
            <w14:noFill/>
            <w14:prstDash w14:val="solid"/>
            <w14:round/>
          </w14:textOutline>
        </w:rPr>
        <w:t>3２.28</w:t>
      </w:r>
      <w:r w:rsidR="0080257F" w:rsidRPr="00F56836">
        <w:rPr>
          <w:rFonts w:ascii="HG丸ｺﾞｼｯｸM-PRO" w:eastAsia="HG丸ｺﾞｼｯｸM-PRO" w:hAnsi="HG丸ｺﾞｼｯｸM-PRO" w:hint="eastAsia"/>
          <w:szCs w:val="21"/>
          <w14:textOutline w14:w="0" w14:cap="flat" w14:cmpd="sng" w14:algn="ctr">
            <w14:noFill/>
            <w14:prstDash w14:val="solid"/>
            <w14:round/>
          </w14:textOutline>
        </w:rPr>
        <w:t>でした</w:t>
      </w:r>
      <w:r w:rsidR="00C201D1" w:rsidRPr="00F56836">
        <w:rPr>
          <w:rFonts w:ascii="HG丸ｺﾞｼｯｸM-PRO" w:eastAsia="HG丸ｺﾞｼｯｸM-PRO" w:hAnsi="HG丸ｺﾞｼｯｸM-PRO" w:hint="eastAsia"/>
          <w:szCs w:val="21"/>
          <w14:textOutline w14:w="0" w14:cap="flat" w14:cmpd="sng" w14:algn="ctr">
            <w14:noFill/>
            <w14:prstDash w14:val="solid"/>
            <w14:round/>
          </w14:textOutline>
        </w:rPr>
        <w:t>。</w:t>
      </w:r>
    </w:p>
    <w:tbl>
      <w:tblPr>
        <w:tblStyle w:val="a3"/>
        <w:tblpPr w:leftFromText="142" w:rightFromText="142" w:vertAnchor="text" w:horzAnchor="margin" w:tblpXSpec="right" w:tblpY="391"/>
        <w:tblW w:w="0" w:type="auto"/>
        <w:tblLook w:val="04A0" w:firstRow="1" w:lastRow="0" w:firstColumn="1" w:lastColumn="0" w:noHBand="0" w:noVBand="1"/>
      </w:tblPr>
      <w:tblGrid>
        <w:gridCol w:w="1413"/>
        <w:gridCol w:w="850"/>
        <w:gridCol w:w="851"/>
      </w:tblGrid>
      <w:tr w:rsidR="00CD5AA5" w:rsidRPr="008A0591" w14:paraId="07D8DF0E" w14:textId="77777777" w:rsidTr="00CD5AA5">
        <w:tc>
          <w:tcPr>
            <w:tcW w:w="1413" w:type="dxa"/>
          </w:tcPr>
          <w:p w14:paraId="27126829" w14:textId="77777777" w:rsidR="00CD5AA5" w:rsidRPr="008A0591" w:rsidRDefault="00CD5AA5" w:rsidP="00CD5AA5">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p>
        </w:tc>
        <w:tc>
          <w:tcPr>
            <w:tcW w:w="850" w:type="dxa"/>
          </w:tcPr>
          <w:p w14:paraId="0832B488"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ワカメ</w:t>
            </w:r>
          </w:p>
        </w:tc>
        <w:tc>
          <w:tcPr>
            <w:tcW w:w="851" w:type="dxa"/>
          </w:tcPr>
          <w:p w14:paraId="1C446B66"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ノリ</w:t>
            </w:r>
          </w:p>
        </w:tc>
      </w:tr>
      <w:tr w:rsidR="00CD5AA5" w:rsidRPr="008A0591" w14:paraId="753ACB12" w14:textId="77777777" w:rsidTr="00CD5AA5">
        <w:tc>
          <w:tcPr>
            <w:tcW w:w="1413" w:type="dxa"/>
          </w:tcPr>
          <w:p w14:paraId="25F1DC00" w14:textId="77777777" w:rsidR="00CD5AA5" w:rsidRPr="008A0591" w:rsidRDefault="00CD5AA5" w:rsidP="00CD5AA5">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リン（μmol/l</w:t>
            </w:r>
            <w:r w:rsidRPr="008A0591">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vAlign w:val="center"/>
          </w:tcPr>
          <w:p w14:paraId="4A91C384"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0.1</w:t>
            </w:r>
          </w:p>
        </w:tc>
        <w:tc>
          <w:tcPr>
            <w:tcW w:w="851" w:type="dxa"/>
          </w:tcPr>
          <w:p w14:paraId="55067EC9"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0.5</w:t>
            </w:r>
          </w:p>
        </w:tc>
      </w:tr>
      <w:tr w:rsidR="00CD5AA5" w:rsidRPr="008A0591" w14:paraId="08470F38" w14:textId="77777777" w:rsidTr="00CD5AA5">
        <w:tc>
          <w:tcPr>
            <w:tcW w:w="1413" w:type="dxa"/>
          </w:tcPr>
          <w:p w14:paraId="6B8D5A83" w14:textId="77777777" w:rsidR="00CD5AA5" w:rsidRPr="008A0591" w:rsidRDefault="00CD5AA5" w:rsidP="00CD5AA5">
            <w:pPr>
              <w:ind w:rightChars="-16" w:right="-34"/>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窒素（μmol/l</w:t>
            </w:r>
            <w:r w:rsidRPr="008A0591">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t>）</w:t>
            </w:r>
          </w:p>
        </w:tc>
        <w:tc>
          <w:tcPr>
            <w:tcW w:w="850" w:type="dxa"/>
          </w:tcPr>
          <w:p w14:paraId="28D63FDD" w14:textId="2681B5BB" w:rsidR="00CD5AA5" w:rsidRPr="008A0591" w:rsidRDefault="00890944"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noProof/>
                <w:color w:val="000000" w:themeColor="text1"/>
                <w:szCs w:val="21"/>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5A9A6BF7" wp14:editId="49A3F3C8">
                      <wp:simplePos x="0" y="0"/>
                      <wp:positionH relativeFrom="column">
                        <wp:posOffset>-1229360</wp:posOffset>
                      </wp:positionH>
                      <wp:positionV relativeFrom="paragraph">
                        <wp:posOffset>426085</wp:posOffset>
                      </wp:positionV>
                      <wp:extent cx="2566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solidFill>
                                <a:srgbClr val="FFFFFF">
                                  <a:alpha val="0"/>
                                </a:srgbClr>
                              </a:solidFill>
                              <a:ln w="9525">
                                <a:noFill/>
                                <a:miter lim="800000"/>
                                <a:headEnd/>
                                <a:tailEnd/>
                              </a:ln>
                            </wps:spPr>
                            <wps:txbx>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A6BF7" id="_x0000_s1027" type="#_x0000_t202" style="position:absolute;left:0;text-align:left;margin-left:-96.8pt;margin-top:33.55pt;width:202.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m6TwIAAFMEAAAOAAAAZHJzL2Uyb0RvYy54bWysVM2O0zAQviPxDpbvNG3Un92o6WrpUoS0&#10;/EgLD+A6TmPheIztNlmOWwnxELwC4szz5EUYO223wA2Rg+XxzHwz881M5ldtrchOWCdB53Q0GFIi&#10;NIdC6k1OP7xfPbugxHmmC6ZAi5zeC0evFk+fzBuTiRQqUIWwBEG0yxqT08p7kyWJ45WomRuAERqV&#10;JdiaeRTtJiksaxC9Vkk6HE6TBmxhLHDhHL7e9Eq6iPhlKbh/W5ZOeKJyirn5eNp4rsOZLOYs21hm&#10;KskPabB/yKJmUmPQE9QN84xsrfwLqpbcgoPSDzjUCZSl5CLWgNWMhn9Uc1cxI2ItSI4zJ5rc/4Pl&#10;b3bvLJFFTtPRjBLNamxSt//SPXzvHn52+6+k23/r9vvu4QfKJA2ENcZl6Hdn0NO3z6HFxsfinbkF&#10;/tERDcuK6Y24thaaSrACEx4Fz+TMtcdxAWTdvIYC47KthwjUlrYObCI/BNGxcfenZonWE46P6WQ6&#10;nc5QxVE3Gg/H0zS2M2HZ0d1Y518KqEm45NTiNER4trt1PqTDsqNJiOZAyWIllYqC3ayXypIdw8lZ&#10;xa/3VaZi/esxnOtNI95vGEqTJqeXk3QSXTUE8DhxtfQ49krWOb0Yhq8fxMDVC11EE8+k6u+YptIH&#10;8gJfPXO+XbexcZHZQOwaintk00I/5biVeKnAfqakwQnPqfu0ZVZQol5p7MjlaDwOKxGF8WSG9BF7&#10;rlmfa5jmCJVTT0l/Xfq4RpErc42dW8nI6WMmh5RxciM1hy0Lq3EuR6vHf8HiFwAAAP//AwBQSwME&#10;FAAGAAgAAAAhAA0BDrreAAAACwEAAA8AAABkcnMvZG93bnJldi54bWxMj8tuwjAQRfeV+AdrkLoD&#10;20RKQxoHVZHopqtS2A+xSaL6kcYG0r/vdNXu5nF050y1m51lNzPFIXgFci2AGd8GPfhOwfFjvyqA&#10;xYReow3eKPg2EXb14qHCUoe7fze3Q+oYhfhYooI+pbHkPLa9cRjXYTSedpcwOUzUTh3XE94p3Fm+&#10;ESLnDgdPF3ocTdOb9vNwdQrC9rX5ml22vzTpJHG0x9ObEEo9LueXZ2DJzOkPhl99UoeanM7h6nVk&#10;VsFKbrOcWAX5kwRGxEYKGpypKIoMeF3x/z/UPwAAAP//AwBQSwECLQAUAAYACAAAACEAtoM4kv4A&#10;AADhAQAAEwAAAAAAAAAAAAAAAAAAAAAAW0NvbnRlbnRfVHlwZXNdLnhtbFBLAQItABQABgAIAAAA&#10;IQA4/SH/1gAAAJQBAAALAAAAAAAAAAAAAAAAAC8BAABfcmVscy8ucmVsc1BLAQItABQABgAIAAAA&#10;IQC57Nm6TwIAAFMEAAAOAAAAAAAAAAAAAAAAAC4CAABkcnMvZTJvRG9jLnhtbFBLAQItABQABgAI&#10;AAAAIQANAQ663gAAAAsBAAAPAAAAAAAAAAAAAAAAAKkEAABkcnMvZG93bnJldi54bWxQSwUGAAAA&#10;AAQABADzAAAAtAUAAAAA&#10;" stroked="f">
                      <v:fill opacity="0"/>
                      <v:textbox style="mso-fit-shape-to-text:t">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v:textbox>
                    </v:shape>
                  </w:pict>
                </mc:Fallback>
              </mc:AlternateContent>
            </w:r>
            <w:r w:rsidR="00CD5AA5"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2</w:t>
            </w:r>
          </w:p>
        </w:tc>
        <w:tc>
          <w:tcPr>
            <w:tcW w:w="851" w:type="dxa"/>
          </w:tcPr>
          <w:p w14:paraId="3E5CC6E5" w14:textId="77777777" w:rsidR="00CD5AA5" w:rsidRPr="008A0591" w:rsidRDefault="00CD5AA5" w:rsidP="00CD5AA5">
            <w:pPr>
              <w:ind w:rightChars="-16" w:right="-34"/>
              <w:jc w:val="center"/>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10</w:t>
            </w:r>
          </w:p>
        </w:tc>
      </w:tr>
    </w:tbl>
    <w:p w14:paraId="67F50963" w14:textId="272B16FC" w:rsidR="00E678E5" w:rsidRPr="00690736" w:rsidRDefault="00E678E5" w:rsidP="00890944">
      <w:pPr>
        <w:ind w:left="210" w:rightChars="1670" w:right="3507"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690736">
        <w:rPr>
          <w:rFonts w:ascii="HG丸ｺﾞｼｯｸM-PRO" w:eastAsia="HG丸ｺﾞｼｯｸM-PRO" w:hAnsi="HG丸ｺﾞｼｯｸM-PRO" w:hint="eastAsia"/>
          <w:szCs w:val="21"/>
          <w14:textOutline w14:w="0" w14:cap="flat" w14:cmpd="sng" w14:algn="ctr">
            <w14:noFill/>
            <w14:prstDash w14:val="solid"/>
            <w14:round/>
          </w14:textOutline>
        </w:rPr>
        <w:t>・</w:t>
      </w:r>
      <w:r w:rsidR="001B32E3" w:rsidRPr="00690736">
        <w:rPr>
          <w:rFonts w:ascii="HG丸ｺﾞｼｯｸM-PRO" w:eastAsia="HG丸ｺﾞｼｯｸM-PRO" w:hAnsi="HG丸ｺﾞｼｯｸM-PRO" w:hint="eastAsia"/>
          <w:szCs w:val="21"/>
          <w14:textOutline w14:w="0" w14:cap="flat" w14:cmpd="sng" w14:algn="ctr">
            <w14:noFill/>
            <w14:prstDash w14:val="solid"/>
            <w14:round/>
          </w14:textOutline>
        </w:rPr>
        <w:t>リン：</w:t>
      </w:r>
      <w:r w:rsidR="00CC77A0" w:rsidRPr="00690736">
        <w:rPr>
          <w:rFonts w:ascii="HG丸ｺﾞｼｯｸM-PRO" w:eastAsia="HG丸ｺﾞｼｯｸM-PRO" w:hAnsi="HG丸ｺﾞｼｯｸM-PRO" w:hint="eastAsia"/>
          <w:szCs w:val="21"/>
          <w14:textOutline w14:w="0" w14:cap="flat" w14:cmpd="sng" w14:algn="ctr">
            <w14:noFill/>
            <w14:prstDash w14:val="solid"/>
            <w14:round/>
          </w14:textOutline>
        </w:rPr>
        <w:t>各地区の</w:t>
      </w:r>
      <w:r w:rsidR="001B32E3" w:rsidRPr="00690736">
        <w:rPr>
          <w:rFonts w:ascii="HG丸ｺﾞｼｯｸM-PRO" w:eastAsia="HG丸ｺﾞｼｯｸM-PRO" w:hAnsi="HG丸ｺﾞｼｯｸM-PRO" w:hint="eastAsia"/>
          <w:szCs w:val="21"/>
          <w14:textOutline w14:w="0" w14:cap="flat" w14:cmpd="sng" w14:algn="ctr">
            <w14:noFill/>
            <w14:prstDash w14:val="solid"/>
            <w14:round/>
          </w14:textOutline>
        </w:rPr>
        <w:t>リン濃度は</w:t>
      </w:r>
      <w:r w:rsidR="00CC77A0" w:rsidRPr="00690736">
        <w:rPr>
          <w:rFonts w:ascii="HG丸ｺﾞｼｯｸM-PRO" w:eastAsia="HG丸ｺﾞｼｯｸM-PRO" w:hAnsi="HG丸ｺﾞｼｯｸM-PRO" w:hint="eastAsia"/>
          <w:szCs w:val="21"/>
          <w14:textOutline w14:w="0" w14:cap="flat" w14:cmpd="sng" w14:algn="ctr">
            <w14:noFill/>
            <w14:prstDash w14:val="solid"/>
            <w14:round/>
          </w14:textOutline>
        </w:rPr>
        <w:t>0.</w:t>
      </w:r>
      <w:r w:rsidR="00DB54A0" w:rsidRPr="00690736">
        <w:rPr>
          <w:rFonts w:ascii="HG丸ｺﾞｼｯｸM-PRO" w:eastAsia="HG丸ｺﾞｼｯｸM-PRO" w:hAnsi="HG丸ｺﾞｼｯｸM-PRO" w:hint="eastAsia"/>
          <w:szCs w:val="21"/>
          <w14:textOutline w14:w="0" w14:cap="flat" w14:cmpd="sng" w14:algn="ctr">
            <w14:noFill/>
            <w14:prstDash w14:val="solid"/>
            <w14:round/>
          </w14:textOutline>
        </w:rPr>
        <w:t>47</w:t>
      </w:r>
      <w:r w:rsidR="00CC77A0" w:rsidRPr="00690736">
        <w:rPr>
          <w:rFonts w:ascii="HG丸ｺﾞｼｯｸM-PRO" w:eastAsia="HG丸ｺﾞｼｯｸM-PRO" w:hAnsi="HG丸ｺﾞｼｯｸM-PRO" w:hint="eastAsia"/>
          <w:szCs w:val="21"/>
          <w14:textOutline w14:w="0" w14:cap="flat" w14:cmpd="sng" w14:algn="ctr">
            <w14:noFill/>
            <w14:prstDash w14:val="solid"/>
            <w14:round/>
          </w14:textOutline>
        </w:rPr>
        <w:t>～</w:t>
      </w:r>
      <w:r w:rsidR="00F84C5C" w:rsidRPr="00690736">
        <w:rPr>
          <w:rFonts w:ascii="HG丸ｺﾞｼｯｸM-PRO" w:eastAsia="HG丸ｺﾞｼｯｸM-PRO" w:hAnsi="HG丸ｺﾞｼｯｸM-PRO" w:hint="eastAsia"/>
          <w:szCs w:val="21"/>
          <w14:textOutline w14:w="0" w14:cap="flat" w14:cmpd="sng" w14:algn="ctr">
            <w14:noFill/>
            <w14:prstDash w14:val="solid"/>
            <w14:round/>
          </w14:textOutline>
        </w:rPr>
        <w:t>1.</w:t>
      </w:r>
      <w:r w:rsidR="00DB54A0" w:rsidRPr="00690736">
        <w:rPr>
          <w:rFonts w:ascii="HG丸ｺﾞｼｯｸM-PRO" w:eastAsia="HG丸ｺﾞｼｯｸM-PRO" w:hAnsi="HG丸ｺﾞｼｯｸM-PRO" w:hint="eastAsia"/>
          <w:szCs w:val="21"/>
          <w14:textOutline w14:w="0" w14:cap="flat" w14:cmpd="sng" w14:algn="ctr">
            <w14:noFill/>
            <w14:prstDash w14:val="solid"/>
            <w14:round/>
          </w14:textOutline>
        </w:rPr>
        <w:t>3</w:t>
      </w:r>
      <w:r w:rsidR="00F84C5C" w:rsidRPr="00690736">
        <w:rPr>
          <w:rFonts w:ascii="HG丸ｺﾞｼｯｸM-PRO" w:eastAsia="HG丸ｺﾞｼｯｸM-PRO" w:hAnsi="HG丸ｺﾞｼｯｸM-PRO"/>
          <w:szCs w:val="21"/>
          <w14:textOutline w14:w="0" w14:cap="flat" w14:cmpd="sng" w14:algn="ctr">
            <w14:noFill/>
            <w14:prstDash w14:val="solid"/>
            <w14:round/>
          </w14:textOutline>
        </w:rPr>
        <w:t>1</w:t>
      </w:r>
      <w:r w:rsidR="00CC77A0" w:rsidRPr="00690736">
        <w:rPr>
          <w:rFonts w:ascii="HG丸ｺﾞｼｯｸM-PRO" w:eastAsia="HG丸ｺﾞｼｯｸM-PRO" w:hAnsi="HG丸ｺﾞｼｯｸM-PRO" w:hint="eastAsia"/>
          <w:szCs w:val="21"/>
          <w14:textOutline w14:w="0" w14:cap="flat" w14:cmpd="sng" w14:algn="ctr">
            <w14:noFill/>
            <w14:prstDash w14:val="solid"/>
            <w14:round/>
          </w14:textOutline>
        </w:rPr>
        <w:t>μmol/l</w:t>
      </w:r>
      <w:r w:rsidR="00F042D5" w:rsidRPr="00690736">
        <w:rPr>
          <w:rFonts w:ascii="HG丸ｺﾞｼｯｸM-PRO" w:eastAsia="HG丸ｺﾞｼｯｸM-PRO" w:hAnsi="HG丸ｺﾞｼｯｸM-PRO" w:hint="eastAsia"/>
          <w:szCs w:val="21"/>
          <w14:textOutline w14:w="0" w14:cap="flat" w14:cmpd="sng" w14:algn="ctr">
            <w14:noFill/>
            <w14:prstDash w14:val="solid"/>
            <w14:round/>
          </w14:textOutline>
        </w:rPr>
        <w:t>で</w:t>
      </w:r>
      <w:r w:rsidR="00CC77A0" w:rsidRPr="00690736">
        <w:rPr>
          <w:rFonts w:ascii="HG丸ｺﾞｼｯｸM-PRO" w:eastAsia="HG丸ｺﾞｼｯｸM-PRO" w:hAnsi="HG丸ｺﾞｼｯｸM-PRO" w:hint="eastAsia"/>
          <w:szCs w:val="21"/>
          <w14:textOutline w14:w="0" w14:cap="flat" w14:cmpd="sng" w14:algn="ctr">
            <w14:noFill/>
            <w14:prstDash w14:val="solid"/>
            <w14:round/>
          </w14:textOutline>
        </w:rPr>
        <w:t>した。</w:t>
      </w:r>
      <w:r w:rsidR="00A520EF">
        <w:rPr>
          <w:rFonts w:ascii="HG丸ｺﾞｼｯｸM-PRO" w:eastAsia="HG丸ｺﾞｼｯｸM-PRO" w:hAnsi="HG丸ｺﾞｼｯｸM-PRO" w:hint="eastAsia"/>
          <w:szCs w:val="21"/>
          <w14:textOutline w14:w="0" w14:cap="flat" w14:cmpd="sng" w14:algn="ctr">
            <w14:noFill/>
            <w14:prstDash w14:val="solid"/>
            <w14:round/>
          </w14:textOutline>
        </w:rPr>
        <w:t>全地区でワカメには十分な濃度がありました。しかしながら、谷川地区ではノリの色落ち警戒濃度を下回りやや低めな状況にありました。また、ノリ漁場のある西鳥取地区でもノリの色落ち警戒濃度をかろうじて上回</w:t>
      </w:r>
      <w:r w:rsidR="00D4364E">
        <w:rPr>
          <w:rFonts w:ascii="HG丸ｺﾞｼｯｸM-PRO" w:eastAsia="HG丸ｺﾞｼｯｸM-PRO" w:hAnsi="HG丸ｺﾞｼｯｸM-PRO" w:hint="eastAsia"/>
          <w:szCs w:val="21"/>
          <w14:textOutline w14:w="0" w14:cap="flat" w14:cmpd="sng" w14:algn="ctr">
            <w14:noFill/>
            <w14:prstDash w14:val="solid"/>
            <w14:round/>
          </w14:textOutline>
        </w:rPr>
        <w:t>る程度で</w:t>
      </w:r>
      <w:r w:rsidR="00A520EF">
        <w:rPr>
          <w:rFonts w:ascii="HG丸ｺﾞｼｯｸM-PRO" w:eastAsia="HG丸ｺﾞｼｯｸM-PRO" w:hAnsi="HG丸ｺﾞｼｯｸM-PRO" w:hint="eastAsia"/>
          <w:szCs w:val="21"/>
          <w14:textOutline w14:w="0" w14:cap="flat" w14:cmpd="sng" w14:algn="ctr">
            <w14:noFill/>
            <w14:prstDash w14:val="solid"/>
            <w14:round/>
          </w14:textOutline>
        </w:rPr>
        <w:t>、今後の天候次第では急に悪化する可能性もあります。</w:t>
      </w:r>
    </w:p>
    <w:p w14:paraId="7572FAF2" w14:textId="0148C787" w:rsidR="00154E1E" w:rsidRPr="00690736" w:rsidRDefault="001B32E3" w:rsidP="00A520EF">
      <w:pPr>
        <w:ind w:left="210" w:rightChars="1670" w:right="3507"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690736">
        <w:rPr>
          <w:rFonts w:ascii="HG丸ｺﾞｼｯｸM-PRO" w:eastAsia="HG丸ｺﾞｼｯｸM-PRO" w:hAnsi="HG丸ｺﾞｼｯｸM-PRO" w:hint="eastAsia"/>
          <w:szCs w:val="21"/>
          <w14:textOutline w14:w="0" w14:cap="flat" w14:cmpd="sng" w14:algn="ctr">
            <w14:noFill/>
            <w14:prstDash w14:val="solid"/>
            <w14:round/>
          </w14:textOutline>
        </w:rPr>
        <w:t>・窒素：</w:t>
      </w:r>
      <w:r w:rsidR="00690736" w:rsidRPr="00690736">
        <w:rPr>
          <w:rFonts w:ascii="HG丸ｺﾞｼｯｸM-PRO" w:eastAsia="HG丸ｺﾞｼｯｸM-PRO" w:hAnsi="HG丸ｺﾞｼｯｸM-PRO" w:hint="eastAsia"/>
          <w:szCs w:val="21"/>
          <w14:textOutline w14:w="0" w14:cap="flat" w14:cmpd="sng" w14:algn="ctr">
            <w14:noFill/>
            <w14:prstDash w14:val="solid"/>
            <w14:round/>
          </w14:textOutline>
        </w:rPr>
        <w:t>各地区の濃度は4.58～22.87μmol/lでした。全地区でワカメの生育には十分な濃度ですが、西鳥取</w:t>
      </w:r>
      <w:r w:rsidR="003F52EE" w:rsidRPr="00690736">
        <w:rPr>
          <w:rFonts w:ascii="HG丸ｺﾞｼｯｸM-PRO" w:eastAsia="HG丸ｺﾞｼｯｸM-PRO" w:hAnsi="HG丸ｺﾞｼｯｸM-PRO" w:hint="eastAsia"/>
          <w:szCs w:val="21"/>
          <w14:textOutline w14:w="0" w14:cap="flat" w14:cmpd="sng" w14:algn="ctr">
            <w14:noFill/>
            <w14:prstDash w14:val="solid"/>
            <w14:round/>
          </w14:textOutline>
        </w:rPr>
        <w:t>地区</w:t>
      </w:r>
      <w:r w:rsidR="00690736" w:rsidRPr="00690736">
        <w:rPr>
          <w:rFonts w:ascii="HG丸ｺﾞｼｯｸM-PRO" w:eastAsia="HG丸ｺﾞｼｯｸM-PRO" w:hAnsi="HG丸ｺﾞｼｯｸM-PRO" w:hint="eastAsia"/>
          <w:szCs w:val="21"/>
          <w14:textOutline w14:w="0" w14:cap="flat" w14:cmpd="sng" w14:algn="ctr">
            <w14:noFill/>
            <w14:prstDash w14:val="solid"/>
            <w14:round/>
          </w14:textOutline>
        </w:rPr>
        <w:t>以南</w:t>
      </w:r>
      <w:r w:rsidR="003F52EE" w:rsidRPr="00690736">
        <w:rPr>
          <w:rFonts w:ascii="HG丸ｺﾞｼｯｸM-PRO" w:eastAsia="HG丸ｺﾞｼｯｸM-PRO" w:hAnsi="HG丸ｺﾞｼｯｸM-PRO" w:hint="eastAsia"/>
          <w:szCs w:val="21"/>
          <w14:textOutline w14:w="0" w14:cap="flat" w14:cmpd="sng" w14:algn="ctr">
            <w14:noFill/>
            <w14:prstDash w14:val="solid"/>
            <w14:round/>
          </w14:textOutline>
        </w:rPr>
        <w:t>では</w:t>
      </w:r>
      <w:r w:rsidR="00A520EF">
        <w:rPr>
          <w:rFonts w:ascii="HG丸ｺﾞｼｯｸM-PRO" w:eastAsia="HG丸ｺﾞｼｯｸM-PRO" w:hAnsi="HG丸ｺﾞｼｯｸM-PRO" w:hint="eastAsia"/>
          <w:szCs w:val="21"/>
          <w14:textOutline w14:w="0" w14:cap="flat" w14:cmpd="sng" w14:algn="ctr">
            <w14:noFill/>
            <w14:prstDash w14:val="solid"/>
            <w14:round/>
          </w14:textOutline>
        </w:rPr>
        <w:t>4</w:t>
      </w:r>
      <w:r w:rsidR="00F84C5C" w:rsidRPr="00690736">
        <w:rPr>
          <w:rFonts w:ascii="HG丸ｺﾞｼｯｸM-PRO" w:eastAsia="HG丸ｺﾞｼｯｸM-PRO" w:hAnsi="HG丸ｺﾞｼｯｸM-PRO" w:hint="eastAsia"/>
          <w:szCs w:val="21"/>
          <w14:textOutline w14:w="0" w14:cap="flat" w14:cmpd="sng" w14:algn="ctr">
            <w14:noFill/>
            <w14:prstDash w14:val="solid"/>
            <w14:round/>
          </w14:textOutline>
        </w:rPr>
        <w:t>.</w:t>
      </w:r>
      <w:r w:rsidR="00A520EF">
        <w:rPr>
          <w:rFonts w:ascii="HG丸ｺﾞｼｯｸM-PRO" w:eastAsia="HG丸ｺﾞｼｯｸM-PRO" w:hAnsi="HG丸ｺﾞｼｯｸM-PRO" w:hint="eastAsia"/>
          <w:szCs w:val="21"/>
          <w14:textOutline w14:w="0" w14:cap="flat" w14:cmpd="sng" w14:algn="ctr">
            <w14:noFill/>
            <w14:prstDash w14:val="solid"/>
            <w14:round/>
          </w14:textOutline>
        </w:rPr>
        <w:t>58</w:t>
      </w:r>
      <w:r w:rsidR="00890944" w:rsidRPr="00690736">
        <w:rPr>
          <w:rFonts w:ascii="HG丸ｺﾞｼｯｸM-PRO" w:eastAsia="HG丸ｺﾞｼｯｸM-PRO" w:hAnsi="HG丸ｺﾞｼｯｸM-PRO" w:hint="eastAsia"/>
          <w:szCs w:val="21"/>
          <w14:textOutline w14:w="0" w14:cap="flat" w14:cmpd="sng" w14:algn="ctr">
            <w14:noFill/>
            <w14:prstDash w14:val="solid"/>
            <w14:round/>
          </w14:textOutline>
        </w:rPr>
        <w:t>～</w:t>
      </w:r>
      <w:r w:rsidR="00A520EF">
        <w:rPr>
          <w:rFonts w:ascii="HG丸ｺﾞｼｯｸM-PRO" w:eastAsia="HG丸ｺﾞｼｯｸM-PRO" w:hAnsi="HG丸ｺﾞｼｯｸM-PRO" w:hint="eastAsia"/>
          <w:szCs w:val="21"/>
          <w14:textOutline w14:w="0" w14:cap="flat" w14:cmpd="sng" w14:algn="ctr">
            <w14:noFill/>
            <w14:prstDash w14:val="solid"/>
            <w14:round/>
          </w14:textOutline>
        </w:rPr>
        <w:t>8</w:t>
      </w:r>
      <w:r w:rsidR="00F84C5C" w:rsidRPr="00690736">
        <w:rPr>
          <w:rFonts w:ascii="HG丸ｺﾞｼｯｸM-PRO" w:eastAsia="HG丸ｺﾞｼｯｸM-PRO" w:hAnsi="HG丸ｺﾞｼｯｸM-PRO" w:hint="eastAsia"/>
          <w:szCs w:val="21"/>
          <w14:textOutline w14:w="0" w14:cap="flat" w14:cmpd="sng" w14:algn="ctr">
            <w14:noFill/>
            <w14:prstDash w14:val="solid"/>
            <w14:round/>
          </w14:textOutline>
        </w:rPr>
        <w:t>.</w:t>
      </w:r>
      <w:r w:rsidR="00A520EF">
        <w:rPr>
          <w:rFonts w:ascii="HG丸ｺﾞｼｯｸM-PRO" w:eastAsia="HG丸ｺﾞｼｯｸM-PRO" w:hAnsi="HG丸ｺﾞｼｯｸM-PRO" w:hint="eastAsia"/>
          <w:szCs w:val="21"/>
          <w14:textOutline w14:w="0" w14:cap="flat" w14:cmpd="sng" w14:algn="ctr">
            <w14:noFill/>
            <w14:prstDash w14:val="solid"/>
            <w14:round/>
          </w14:textOutline>
        </w:rPr>
        <w:t>73</w:t>
      </w:r>
      <w:r w:rsidR="00890944" w:rsidRPr="00690736">
        <w:rPr>
          <w:rFonts w:ascii="HG丸ｺﾞｼｯｸM-PRO" w:eastAsia="HG丸ｺﾞｼｯｸM-PRO" w:hAnsi="HG丸ｺﾞｼｯｸM-PRO" w:hint="eastAsia"/>
          <w:szCs w:val="21"/>
          <w14:textOutline w14:w="0" w14:cap="flat" w14:cmpd="sng" w14:algn="ctr">
            <w14:noFill/>
            <w14:prstDash w14:val="solid"/>
            <w14:round/>
          </w14:textOutline>
        </w:rPr>
        <w:t>μmol/lと</w:t>
      </w:r>
      <w:r w:rsidR="00690736" w:rsidRPr="00690736">
        <w:rPr>
          <w:rFonts w:ascii="HG丸ｺﾞｼｯｸM-PRO" w:eastAsia="HG丸ｺﾞｼｯｸM-PRO" w:hAnsi="HG丸ｺﾞｼｯｸM-PRO" w:hint="eastAsia"/>
          <w:szCs w:val="21"/>
          <w14:textOutline w14:w="0" w14:cap="flat" w14:cmpd="sng" w14:algn="ctr">
            <w14:noFill/>
            <w14:prstDash w14:val="solid"/>
            <w14:round/>
          </w14:textOutline>
        </w:rPr>
        <w:t>ノリ</w:t>
      </w:r>
      <w:r w:rsidR="003F52EE" w:rsidRPr="00690736">
        <w:rPr>
          <w:rFonts w:ascii="HG丸ｺﾞｼｯｸM-PRO" w:eastAsia="HG丸ｺﾞｼｯｸM-PRO" w:hAnsi="HG丸ｺﾞｼｯｸM-PRO" w:hint="eastAsia"/>
          <w:szCs w:val="21"/>
          <w14:textOutline w14:w="0" w14:cap="flat" w14:cmpd="sng" w14:algn="ctr">
            <w14:noFill/>
            <w14:prstDash w14:val="solid"/>
            <w14:round/>
          </w14:textOutline>
        </w:rPr>
        <w:t>の色落ち警戒濃度を下回る低い</w:t>
      </w:r>
      <w:r w:rsidR="00890944" w:rsidRPr="00690736">
        <w:rPr>
          <w:rFonts w:ascii="HG丸ｺﾞｼｯｸM-PRO" w:eastAsia="HG丸ｺﾞｼｯｸM-PRO" w:hAnsi="HG丸ｺﾞｼｯｸM-PRO" w:hint="eastAsia"/>
          <w:szCs w:val="21"/>
          <w14:textOutline w14:w="0" w14:cap="flat" w14:cmpd="sng" w14:algn="ctr">
            <w14:noFill/>
            <w14:prstDash w14:val="solid"/>
            <w14:round/>
          </w14:textOutline>
        </w:rPr>
        <w:t>濃度</w:t>
      </w:r>
      <w:r w:rsidR="003F52EE" w:rsidRPr="00690736">
        <w:rPr>
          <w:rFonts w:ascii="HG丸ｺﾞｼｯｸM-PRO" w:eastAsia="HG丸ｺﾞｼｯｸM-PRO" w:hAnsi="HG丸ｺﾞｼｯｸM-PRO" w:hint="eastAsia"/>
          <w:szCs w:val="21"/>
          <w14:textOutline w14:w="0" w14:cap="flat" w14:cmpd="sng" w14:algn="ctr">
            <w14:noFill/>
            <w14:prstDash w14:val="solid"/>
            <w14:round/>
          </w14:textOutline>
        </w:rPr>
        <w:t>となっています。</w:t>
      </w:r>
    </w:p>
    <w:p w14:paraId="473B239A" w14:textId="0C7F010F" w:rsidR="009A1B50" w:rsidRPr="00FA3EFB" w:rsidRDefault="00FA3EFB" w:rsidP="00FA3EFB">
      <w:pPr>
        <w:ind w:left="160" w:rightChars="-16" w:right="-34" w:hangingChars="100" w:hanging="160"/>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w:t>
      </w:r>
      <w:r w:rsidRPr="00F84C5C">
        <w:rPr>
          <w:rFonts w:ascii="HG丸ｺﾞｼｯｸM-PRO" w:eastAsia="HG丸ｺﾞｼｯｸM-PRO" w:hAnsi="HG丸ｺﾞｼｯｸM-PRO"/>
          <w:color w:val="0070C0"/>
          <w:sz w:val="16"/>
          <w:szCs w:val="21"/>
          <w14:textOutline w14:w="0" w14:cap="flat" w14:cmpd="sng" w14:algn="ctr">
            <w14:noFill/>
            <w14:prstDash w14:val="solid"/>
            <w14:round/>
          </w14:textOutline>
        </w:rPr>
        <w:t>青字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はノリの色落ち警戒濃度以下、</w:t>
      </w:r>
      <w:r w:rsidRPr="00FA3EFB">
        <w:rPr>
          <w:rFonts w:ascii="HG丸ｺﾞｼｯｸM-PRO" w:eastAsia="HG丸ｺﾞｼｯｸM-PRO" w:hAnsi="HG丸ｺﾞｼｯｸM-PRO"/>
          <w:color w:val="FF0000"/>
          <w:sz w:val="16"/>
          <w:szCs w:val="21"/>
          <w14:textOutline w14:w="0" w14:cap="flat" w14:cmpd="sng" w14:algn="ctr">
            <w14:noFill/>
            <w14:prstDash w14:val="solid"/>
            <w14:round/>
          </w14:textOutline>
        </w:rPr>
        <w:t>赤字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はワカメの色落ち警戒濃度以下</w:t>
      </w:r>
    </w:p>
    <w:tbl>
      <w:tblPr>
        <w:tblStyle w:val="a3"/>
        <w:tblW w:w="9781" w:type="dxa"/>
        <w:tblInd w:w="-5" w:type="dxa"/>
        <w:tblLook w:val="04A0" w:firstRow="1" w:lastRow="0" w:firstColumn="1" w:lastColumn="0" w:noHBand="0" w:noVBand="1"/>
      </w:tblPr>
      <w:tblGrid>
        <w:gridCol w:w="1843"/>
        <w:gridCol w:w="1134"/>
        <w:gridCol w:w="1134"/>
        <w:gridCol w:w="1134"/>
        <w:gridCol w:w="1134"/>
        <w:gridCol w:w="1134"/>
        <w:gridCol w:w="1134"/>
        <w:gridCol w:w="1134"/>
      </w:tblGrid>
      <w:tr w:rsidR="008478BC" w:rsidRPr="008A0591" w14:paraId="23A224B8" w14:textId="77777777" w:rsidTr="00D94FD3">
        <w:trPr>
          <w:trHeight w:val="575"/>
        </w:trPr>
        <w:tc>
          <w:tcPr>
            <w:tcW w:w="1843" w:type="dxa"/>
            <w:vAlign w:val="center"/>
          </w:tcPr>
          <w:p w14:paraId="3FE6BE8F"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漁場</w:t>
            </w:r>
          </w:p>
        </w:tc>
        <w:tc>
          <w:tcPr>
            <w:tcW w:w="1134" w:type="dxa"/>
            <w:vAlign w:val="center"/>
          </w:tcPr>
          <w:p w14:paraId="12295429"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田尻</w:t>
            </w:r>
          </w:p>
        </w:tc>
        <w:tc>
          <w:tcPr>
            <w:tcW w:w="1134" w:type="dxa"/>
            <w:vAlign w:val="center"/>
          </w:tcPr>
          <w:p w14:paraId="568E6510"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岡田浦</w:t>
            </w:r>
          </w:p>
        </w:tc>
        <w:tc>
          <w:tcPr>
            <w:tcW w:w="1134" w:type="dxa"/>
            <w:vAlign w:val="center"/>
          </w:tcPr>
          <w:p w14:paraId="2FC7EB2F"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尾崎</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34" w:type="dxa"/>
            <w:vAlign w:val="center"/>
          </w:tcPr>
          <w:p w14:paraId="239631C8"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西鳥取</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34" w:type="dxa"/>
            <w:vAlign w:val="center"/>
          </w:tcPr>
          <w:p w14:paraId="540098FA"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下荘</w:t>
            </w:r>
          </w:p>
        </w:tc>
        <w:tc>
          <w:tcPr>
            <w:tcW w:w="1134" w:type="dxa"/>
            <w:vAlign w:val="center"/>
          </w:tcPr>
          <w:p w14:paraId="35F98810"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谷川</w:t>
            </w:r>
          </w:p>
          <w:p w14:paraId="40E58E1A"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(地先)</w:t>
            </w:r>
          </w:p>
        </w:tc>
        <w:tc>
          <w:tcPr>
            <w:tcW w:w="1134" w:type="dxa"/>
            <w:vAlign w:val="center"/>
          </w:tcPr>
          <w:p w14:paraId="41894F71"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谷川</w:t>
            </w:r>
          </w:p>
          <w:p w14:paraId="4BB96D47" w14:textId="77777777" w:rsidR="008478BC" w:rsidRPr="00FA3EFB" w:rsidRDefault="008478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(豊国埼)</w:t>
            </w:r>
          </w:p>
        </w:tc>
      </w:tr>
      <w:tr w:rsidR="008478BC" w:rsidRPr="008A0591" w14:paraId="2B93BB28" w14:textId="77777777" w:rsidTr="00D94FD3">
        <w:trPr>
          <w:trHeight w:val="413"/>
        </w:trPr>
        <w:tc>
          <w:tcPr>
            <w:tcW w:w="1843" w:type="dxa"/>
            <w:vAlign w:val="center"/>
          </w:tcPr>
          <w:p w14:paraId="1E677E36"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塩分（psu）</w:t>
            </w:r>
          </w:p>
        </w:tc>
        <w:tc>
          <w:tcPr>
            <w:tcW w:w="1134" w:type="dxa"/>
            <w:vAlign w:val="center"/>
          </w:tcPr>
          <w:p w14:paraId="0361AF85" w14:textId="66A22C27" w:rsidR="008478BC" w:rsidRPr="00DB54A0" w:rsidRDefault="00F56836"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31.35</w:t>
            </w:r>
          </w:p>
        </w:tc>
        <w:tc>
          <w:tcPr>
            <w:tcW w:w="1134" w:type="dxa"/>
            <w:vAlign w:val="center"/>
          </w:tcPr>
          <w:p w14:paraId="559722E2" w14:textId="338C51F6" w:rsidR="008478BC" w:rsidRPr="00DB54A0" w:rsidRDefault="00F56836" w:rsidP="00F56836">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3</w:t>
            </w:r>
            <w:r w:rsidRPr="00DB54A0">
              <w:rPr>
                <w:rFonts w:ascii="HG丸ｺﾞｼｯｸM-PRO" w:eastAsia="HG丸ｺﾞｼｯｸM-PRO" w:hAnsi="HG丸ｺﾞｼｯｸM-PRO"/>
                <w:szCs w:val="21"/>
                <w14:textOutline w14:w="0" w14:cap="flat" w14:cmpd="sng" w14:algn="ctr">
                  <w14:noFill/>
                  <w14:prstDash w14:val="solid"/>
                  <w14:round/>
                </w14:textOutline>
              </w:rPr>
              <w:t>1.35</w:t>
            </w:r>
          </w:p>
        </w:tc>
        <w:tc>
          <w:tcPr>
            <w:tcW w:w="1134" w:type="dxa"/>
            <w:vAlign w:val="center"/>
          </w:tcPr>
          <w:p w14:paraId="22222054" w14:textId="13A02405" w:rsidR="008478BC" w:rsidRPr="00DB54A0" w:rsidRDefault="00F56836"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3</w:t>
            </w:r>
            <w:r w:rsidRPr="00DB54A0">
              <w:rPr>
                <w:rFonts w:ascii="HG丸ｺﾞｼｯｸM-PRO" w:eastAsia="HG丸ｺﾞｼｯｸM-PRO" w:hAnsi="HG丸ｺﾞｼｯｸM-PRO"/>
                <w:szCs w:val="21"/>
                <w14:textOutline w14:w="0" w14:cap="flat" w14:cmpd="sng" w14:algn="ctr">
                  <w14:noFill/>
                  <w14:prstDash w14:val="solid"/>
                  <w14:round/>
                </w14:textOutline>
              </w:rPr>
              <w:t>0.00</w:t>
            </w:r>
          </w:p>
        </w:tc>
        <w:tc>
          <w:tcPr>
            <w:tcW w:w="1134" w:type="dxa"/>
            <w:vAlign w:val="center"/>
          </w:tcPr>
          <w:p w14:paraId="123F0365" w14:textId="1FD3AC38" w:rsidR="008478BC" w:rsidRPr="00DB54A0" w:rsidRDefault="00F56836"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3</w:t>
            </w:r>
            <w:r w:rsidRPr="00DB54A0">
              <w:rPr>
                <w:rFonts w:ascii="HG丸ｺﾞｼｯｸM-PRO" w:eastAsia="HG丸ｺﾞｼｯｸM-PRO" w:hAnsi="HG丸ｺﾞｼｯｸM-PRO"/>
                <w:szCs w:val="21"/>
                <w14:textOutline w14:w="0" w14:cap="flat" w14:cmpd="sng" w14:algn="ctr">
                  <w14:noFill/>
                  <w14:prstDash w14:val="solid"/>
                  <w14:round/>
                </w14:textOutline>
              </w:rPr>
              <w:t>1.58</w:t>
            </w:r>
          </w:p>
        </w:tc>
        <w:tc>
          <w:tcPr>
            <w:tcW w:w="1134" w:type="dxa"/>
            <w:vAlign w:val="center"/>
          </w:tcPr>
          <w:p w14:paraId="1671FB1B" w14:textId="26CA21E8" w:rsidR="008478BC" w:rsidRPr="00DB54A0" w:rsidRDefault="00F56836"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3</w:t>
            </w:r>
            <w:r w:rsidRPr="00DB54A0">
              <w:rPr>
                <w:rFonts w:ascii="HG丸ｺﾞｼｯｸM-PRO" w:eastAsia="HG丸ｺﾞｼｯｸM-PRO" w:hAnsi="HG丸ｺﾞｼｯｸM-PRO"/>
                <w:szCs w:val="21"/>
                <w14:textOutline w14:w="0" w14:cap="flat" w14:cmpd="sng" w14:algn="ctr">
                  <w14:noFill/>
                  <w14:prstDash w14:val="solid"/>
                  <w14:round/>
                </w14:textOutline>
              </w:rPr>
              <w:t>1.54</w:t>
            </w:r>
          </w:p>
        </w:tc>
        <w:tc>
          <w:tcPr>
            <w:tcW w:w="1134" w:type="dxa"/>
            <w:vAlign w:val="center"/>
          </w:tcPr>
          <w:p w14:paraId="2DBB043D" w14:textId="4E23FC9A" w:rsidR="008478BC" w:rsidRPr="00DB54A0" w:rsidRDefault="00F56836"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3</w:t>
            </w:r>
            <w:r w:rsidRPr="00DB54A0">
              <w:rPr>
                <w:rFonts w:ascii="HG丸ｺﾞｼｯｸM-PRO" w:eastAsia="HG丸ｺﾞｼｯｸM-PRO" w:hAnsi="HG丸ｺﾞｼｯｸM-PRO"/>
                <w:szCs w:val="21"/>
                <w14:textOutline w14:w="0" w14:cap="flat" w14:cmpd="sng" w14:algn="ctr">
                  <w14:noFill/>
                  <w14:prstDash w14:val="solid"/>
                  <w14:round/>
                </w14:textOutline>
              </w:rPr>
              <w:t>2.26</w:t>
            </w:r>
          </w:p>
        </w:tc>
        <w:tc>
          <w:tcPr>
            <w:tcW w:w="1134" w:type="dxa"/>
            <w:vAlign w:val="center"/>
          </w:tcPr>
          <w:p w14:paraId="7A9E724C" w14:textId="5F276D6F" w:rsidR="008478BC" w:rsidRPr="00DB54A0" w:rsidRDefault="00F56836"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3</w:t>
            </w:r>
            <w:r w:rsidRPr="00DB54A0">
              <w:rPr>
                <w:rFonts w:ascii="HG丸ｺﾞｼｯｸM-PRO" w:eastAsia="HG丸ｺﾞｼｯｸM-PRO" w:hAnsi="HG丸ｺﾞｼｯｸM-PRO"/>
                <w:szCs w:val="21"/>
                <w14:textOutline w14:w="0" w14:cap="flat" w14:cmpd="sng" w14:algn="ctr">
                  <w14:noFill/>
                  <w14:prstDash w14:val="solid"/>
                  <w14:round/>
                </w14:textOutline>
              </w:rPr>
              <w:t>2.28</w:t>
            </w:r>
          </w:p>
        </w:tc>
      </w:tr>
      <w:tr w:rsidR="008478BC" w:rsidRPr="008A0591" w14:paraId="0B5D3C76" w14:textId="77777777" w:rsidTr="00D94FD3">
        <w:trPr>
          <w:trHeight w:val="418"/>
        </w:trPr>
        <w:tc>
          <w:tcPr>
            <w:tcW w:w="1843" w:type="dxa"/>
            <w:vAlign w:val="center"/>
          </w:tcPr>
          <w:p w14:paraId="5D7FB696"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リン（μmol/l）</w:t>
            </w:r>
          </w:p>
        </w:tc>
        <w:tc>
          <w:tcPr>
            <w:tcW w:w="1134" w:type="dxa"/>
            <w:vAlign w:val="center"/>
          </w:tcPr>
          <w:p w14:paraId="078C7628" w14:textId="6DDBEA84" w:rsidR="008478BC" w:rsidRPr="00DB54A0" w:rsidRDefault="00DB54A0"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0.77</w:t>
            </w:r>
          </w:p>
        </w:tc>
        <w:tc>
          <w:tcPr>
            <w:tcW w:w="1134" w:type="dxa"/>
            <w:vAlign w:val="center"/>
          </w:tcPr>
          <w:p w14:paraId="329D91F5" w14:textId="39684FF5" w:rsidR="008478BC" w:rsidRPr="00DB54A0" w:rsidRDefault="00DB54A0"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0</w:t>
            </w:r>
            <w:r w:rsidRPr="00DB54A0">
              <w:rPr>
                <w:rFonts w:ascii="HG丸ｺﾞｼｯｸM-PRO" w:eastAsia="HG丸ｺﾞｼｯｸM-PRO" w:hAnsi="HG丸ｺﾞｼｯｸM-PRO"/>
                <w:szCs w:val="21"/>
                <w14:textOutline w14:w="0" w14:cap="flat" w14:cmpd="sng" w14:algn="ctr">
                  <w14:noFill/>
                  <w14:prstDash w14:val="solid"/>
                  <w14:round/>
                </w14:textOutline>
              </w:rPr>
              <w:t>.71</w:t>
            </w:r>
          </w:p>
        </w:tc>
        <w:tc>
          <w:tcPr>
            <w:tcW w:w="1134" w:type="dxa"/>
            <w:vAlign w:val="center"/>
          </w:tcPr>
          <w:p w14:paraId="61F52B09" w14:textId="4E06DF01" w:rsidR="008478BC" w:rsidRPr="00DB54A0" w:rsidRDefault="00DB54A0"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1</w:t>
            </w:r>
            <w:r w:rsidRPr="00DB54A0">
              <w:rPr>
                <w:rFonts w:ascii="HG丸ｺﾞｼｯｸM-PRO" w:eastAsia="HG丸ｺﾞｼｯｸM-PRO" w:hAnsi="HG丸ｺﾞｼｯｸM-PRO"/>
                <w:szCs w:val="21"/>
                <w14:textOutline w14:w="0" w14:cap="flat" w14:cmpd="sng" w14:algn="ctr">
                  <w14:noFill/>
                  <w14:prstDash w14:val="solid"/>
                  <w14:round/>
                </w14:textOutline>
              </w:rPr>
              <w:t>.31</w:t>
            </w:r>
          </w:p>
        </w:tc>
        <w:tc>
          <w:tcPr>
            <w:tcW w:w="1134" w:type="dxa"/>
            <w:vAlign w:val="center"/>
          </w:tcPr>
          <w:p w14:paraId="1580D99B" w14:textId="1A2EB620" w:rsidR="008478BC" w:rsidRPr="00DB54A0" w:rsidRDefault="00DB54A0"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0</w:t>
            </w:r>
            <w:r w:rsidRPr="00DB54A0">
              <w:rPr>
                <w:rFonts w:ascii="HG丸ｺﾞｼｯｸM-PRO" w:eastAsia="HG丸ｺﾞｼｯｸM-PRO" w:hAnsi="HG丸ｺﾞｼｯｸM-PRO"/>
                <w:szCs w:val="21"/>
                <w14:textOutline w14:w="0" w14:cap="flat" w14:cmpd="sng" w14:algn="ctr">
                  <w14:noFill/>
                  <w14:prstDash w14:val="solid"/>
                  <w14:round/>
                </w14:textOutline>
              </w:rPr>
              <w:t>.51</w:t>
            </w:r>
          </w:p>
        </w:tc>
        <w:tc>
          <w:tcPr>
            <w:tcW w:w="1134" w:type="dxa"/>
            <w:vAlign w:val="center"/>
          </w:tcPr>
          <w:p w14:paraId="0B28C0EA" w14:textId="540DE2D2" w:rsidR="008478BC" w:rsidRPr="00DB54A0" w:rsidRDefault="00DB54A0"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0</w:t>
            </w:r>
            <w:r w:rsidRPr="00DB54A0">
              <w:rPr>
                <w:rFonts w:ascii="HG丸ｺﾞｼｯｸM-PRO" w:eastAsia="HG丸ｺﾞｼｯｸM-PRO" w:hAnsi="HG丸ｺﾞｼｯｸM-PRO"/>
                <w:szCs w:val="21"/>
                <w14:textOutline w14:w="0" w14:cap="flat" w14:cmpd="sng" w14:algn="ctr">
                  <w14:noFill/>
                  <w14:prstDash w14:val="solid"/>
                  <w14:round/>
                </w14:textOutline>
              </w:rPr>
              <w:t>.59</w:t>
            </w:r>
          </w:p>
        </w:tc>
        <w:tc>
          <w:tcPr>
            <w:tcW w:w="1134" w:type="dxa"/>
            <w:tcBorders>
              <w:bottom w:val="single" w:sz="4" w:space="0" w:color="auto"/>
            </w:tcBorders>
            <w:vAlign w:val="center"/>
          </w:tcPr>
          <w:p w14:paraId="357D8DED" w14:textId="66855AB7" w:rsidR="008478BC" w:rsidRPr="00DB54A0" w:rsidRDefault="00DB54A0" w:rsidP="008478BC">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b/>
                <w:color w:val="4472C4" w:themeColor="accent5"/>
                <w:szCs w:val="21"/>
                <w14:textOutline w14:w="0" w14:cap="flat" w14:cmpd="sng" w14:algn="ctr">
                  <w14:noFill/>
                  <w14:prstDash w14:val="solid"/>
                  <w14:round/>
                </w14:textOutline>
              </w:rPr>
              <w:t>0</w:t>
            </w:r>
            <w:r w:rsidRPr="00DB54A0">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.48</w:t>
            </w:r>
          </w:p>
        </w:tc>
        <w:tc>
          <w:tcPr>
            <w:tcW w:w="1134" w:type="dxa"/>
            <w:tcBorders>
              <w:bottom w:val="single" w:sz="4" w:space="0" w:color="auto"/>
            </w:tcBorders>
            <w:vAlign w:val="center"/>
          </w:tcPr>
          <w:p w14:paraId="2CBA8A6D" w14:textId="2EDC887F" w:rsidR="00DB54A0" w:rsidRPr="00DB54A0" w:rsidRDefault="00DB54A0" w:rsidP="00DB54A0">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b/>
                <w:color w:val="4472C4" w:themeColor="accent5"/>
                <w:szCs w:val="21"/>
                <w14:textOutline w14:w="0" w14:cap="flat" w14:cmpd="sng" w14:algn="ctr">
                  <w14:noFill/>
                  <w14:prstDash w14:val="solid"/>
                  <w14:round/>
                </w14:textOutline>
              </w:rPr>
              <w:t>0</w:t>
            </w:r>
            <w:r w:rsidRPr="00DB54A0">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.47</w:t>
            </w:r>
          </w:p>
        </w:tc>
      </w:tr>
      <w:tr w:rsidR="008478BC" w:rsidRPr="008A0591" w14:paraId="6E71F33F" w14:textId="77777777" w:rsidTr="00D94FD3">
        <w:trPr>
          <w:trHeight w:val="410"/>
        </w:trPr>
        <w:tc>
          <w:tcPr>
            <w:tcW w:w="1843" w:type="dxa"/>
            <w:vAlign w:val="center"/>
          </w:tcPr>
          <w:p w14:paraId="12E52B93" w14:textId="77777777" w:rsidR="008478BC" w:rsidRPr="00FA3EFB" w:rsidRDefault="008478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窒素（μmol/l）</w:t>
            </w:r>
          </w:p>
        </w:tc>
        <w:tc>
          <w:tcPr>
            <w:tcW w:w="1134" w:type="dxa"/>
            <w:vAlign w:val="center"/>
          </w:tcPr>
          <w:p w14:paraId="7CC55C6C" w14:textId="42F4DF1F" w:rsidR="008478BC" w:rsidRPr="00DB54A0" w:rsidRDefault="00DB54A0" w:rsidP="008478BC">
            <w:pPr>
              <w:spacing w:line="240" w:lineRule="exact"/>
              <w:ind w:rightChars="-16" w:right="-34"/>
              <w:jc w:val="center"/>
              <w:rPr>
                <w:rFonts w:ascii="HG丸ｺﾞｼｯｸM-PRO" w:eastAsia="HG丸ｺﾞｼｯｸM-PRO" w:hAnsi="HG丸ｺﾞｼｯｸM-PRO"/>
                <w:bCs/>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bCs/>
                <w:szCs w:val="21"/>
                <w14:textOutline w14:w="0" w14:cap="flat" w14:cmpd="sng" w14:algn="ctr">
                  <w14:noFill/>
                  <w14:prstDash w14:val="solid"/>
                  <w14:round/>
                </w14:textOutline>
              </w:rPr>
              <w:t>1</w:t>
            </w:r>
            <w:r w:rsidRPr="00DB54A0">
              <w:rPr>
                <w:rFonts w:ascii="HG丸ｺﾞｼｯｸM-PRO" w:eastAsia="HG丸ｺﾞｼｯｸM-PRO" w:hAnsi="HG丸ｺﾞｼｯｸM-PRO"/>
                <w:bCs/>
                <w:szCs w:val="21"/>
                <w14:textOutline w14:w="0" w14:cap="flat" w14:cmpd="sng" w14:algn="ctr">
                  <w14:noFill/>
                  <w14:prstDash w14:val="solid"/>
                  <w14:round/>
                </w14:textOutline>
              </w:rPr>
              <w:t>2.42</w:t>
            </w:r>
          </w:p>
        </w:tc>
        <w:tc>
          <w:tcPr>
            <w:tcW w:w="1134" w:type="dxa"/>
            <w:vAlign w:val="center"/>
          </w:tcPr>
          <w:p w14:paraId="3A779A04" w14:textId="50B29F43" w:rsidR="008478BC" w:rsidRPr="00DB54A0" w:rsidRDefault="00DB54A0"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1</w:t>
            </w:r>
            <w:r w:rsidRPr="00DB54A0">
              <w:rPr>
                <w:rFonts w:ascii="HG丸ｺﾞｼｯｸM-PRO" w:eastAsia="HG丸ｺﾞｼｯｸM-PRO" w:hAnsi="HG丸ｺﾞｼｯｸM-PRO"/>
                <w:szCs w:val="21"/>
                <w14:textOutline w14:w="0" w14:cap="flat" w14:cmpd="sng" w14:algn="ctr">
                  <w14:noFill/>
                  <w14:prstDash w14:val="solid"/>
                  <w14:round/>
                </w14:textOutline>
              </w:rPr>
              <w:t>1.62</w:t>
            </w:r>
          </w:p>
        </w:tc>
        <w:tc>
          <w:tcPr>
            <w:tcW w:w="1134" w:type="dxa"/>
            <w:vAlign w:val="center"/>
          </w:tcPr>
          <w:p w14:paraId="195C4BD2" w14:textId="63B92998" w:rsidR="008478BC" w:rsidRPr="00DB54A0" w:rsidRDefault="00DB54A0"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szCs w:val="21"/>
                <w14:textOutline w14:w="0" w14:cap="flat" w14:cmpd="sng" w14:algn="ctr">
                  <w14:noFill/>
                  <w14:prstDash w14:val="solid"/>
                  <w14:round/>
                </w14:textOutline>
              </w:rPr>
              <w:t>2</w:t>
            </w:r>
            <w:r w:rsidRPr="00DB54A0">
              <w:rPr>
                <w:rFonts w:ascii="HG丸ｺﾞｼｯｸM-PRO" w:eastAsia="HG丸ｺﾞｼｯｸM-PRO" w:hAnsi="HG丸ｺﾞｼｯｸM-PRO"/>
                <w:szCs w:val="21"/>
                <w14:textOutline w14:w="0" w14:cap="flat" w14:cmpd="sng" w14:algn="ctr">
                  <w14:noFill/>
                  <w14:prstDash w14:val="solid"/>
                  <w14:round/>
                </w14:textOutline>
              </w:rPr>
              <w:t>2.87</w:t>
            </w:r>
          </w:p>
        </w:tc>
        <w:tc>
          <w:tcPr>
            <w:tcW w:w="1134" w:type="dxa"/>
            <w:vAlign w:val="center"/>
          </w:tcPr>
          <w:p w14:paraId="04D56BE5" w14:textId="7D7EC50B" w:rsidR="008478BC" w:rsidRPr="00DB54A0" w:rsidRDefault="00DB54A0" w:rsidP="008478BC">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b/>
                <w:color w:val="4472C4" w:themeColor="accent5"/>
                <w:szCs w:val="21"/>
                <w14:textOutline w14:w="0" w14:cap="flat" w14:cmpd="sng" w14:algn="ctr">
                  <w14:noFill/>
                  <w14:prstDash w14:val="solid"/>
                  <w14:round/>
                </w14:textOutline>
              </w:rPr>
              <w:t>6</w:t>
            </w:r>
            <w:r w:rsidRPr="00DB54A0">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.97</w:t>
            </w:r>
          </w:p>
        </w:tc>
        <w:tc>
          <w:tcPr>
            <w:tcW w:w="1134" w:type="dxa"/>
            <w:tcBorders>
              <w:right w:val="single" w:sz="4" w:space="0" w:color="auto"/>
            </w:tcBorders>
            <w:vAlign w:val="center"/>
          </w:tcPr>
          <w:p w14:paraId="0A98D0F0" w14:textId="6521A092" w:rsidR="008478BC" w:rsidRPr="00DB54A0" w:rsidRDefault="00DB54A0" w:rsidP="008478BC">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b/>
                <w:color w:val="4472C4" w:themeColor="accent5"/>
                <w:szCs w:val="21"/>
                <w14:textOutline w14:w="0" w14:cap="flat" w14:cmpd="sng" w14:algn="ctr">
                  <w14:noFill/>
                  <w14:prstDash w14:val="solid"/>
                  <w14:round/>
                </w14:textOutline>
              </w:rPr>
              <w:t>8</w:t>
            </w:r>
            <w:r w:rsidRPr="00DB54A0">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.73</w:t>
            </w:r>
          </w:p>
        </w:tc>
        <w:tc>
          <w:tcPr>
            <w:tcW w:w="1134" w:type="dxa"/>
            <w:tcBorders>
              <w:top w:val="single" w:sz="4" w:space="0" w:color="auto"/>
              <w:left w:val="single" w:sz="4" w:space="0" w:color="auto"/>
              <w:bottom w:val="single" w:sz="4" w:space="0" w:color="auto"/>
              <w:right w:val="single" w:sz="4" w:space="0" w:color="auto"/>
            </w:tcBorders>
            <w:vAlign w:val="center"/>
          </w:tcPr>
          <w:p w14:paraId="23944920" w14:textId="0F27E73C" w:rsidR="008478BC" w:rsidRPr="00DB54A0" w:rsidRDefault="00DB54A0" w:rsidP="008478BC">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b/>
                <w:color w:val="4472C4" w:themeColor="accent5"/>
                <w:szCs w:val="21"/>
                <w14:textOutline w14:w="0" w14:cap="flat" w14:cmpd="sng" w14:algn="ctr">
                  <w14:noFill/>
                  <w14:prstDash w14:val="solid"/>
                  <w14:round/>
                </w14:textOutline>
              </w:rPr>
              <w:t>4</w:t>
            </w:r>
            <w:r w:rsidRPr="00DB54A0">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.90</w:t>
            </w:r>
          </w:p>
        </w:tc>
        <w:tc>
          <w:tcPr>
            <w:tcW w:w="1134" w:type="dxa"/>
            <w:tcBorders>
              <w:top w:val="single" w:sz="4" w:space="0" w:color="auto"/>
              <w:left w:val="single" w:sz="4" w:space="0" w:color="auto"/>
              <w:bottom w:val="single" w:sz="4" w:space="0" w:color="auto"/>
              <w:right w:val="single" w:sz="4" w:space="0" w:color="auto"/>
            </w:tcBorders>
            <w:vAlign w:val="center"/>
          </w:tcPr>
          <w:p w14:paraId="0AC62479" w14:textId="6A988FA3" w:rsidR="008478BC" w:rsidRPr="00DB54A0" w:rsidRDefault="00DB54A0" w:rsidP="008478BC">
            <w:pPr>
              <w:spacing w:line="240" w:lineRule="exact"/>
              <w:ind w:rightChars="-16" w:right="-34"/>
              <w:jc w:val="center"/>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pPr>
            <w:r w:rsidRPr="00DB54A0">
              <w:rPr>
                <w:rFonts w:ascii="HG丸ｺﾞｼｯｸM-PRO" w:eastAsia="HG丸ｺﾞｼｯｸM-PRO" w:hAnsi="HG丸ｺﾞｼｯｸM-PRO" w:hint="eastAsia"/>
                <w:b/>
                <w:color w:val="4472C4" w:themeColor="accent5"/>
                <w:szCs w:val="21"/>
                <w14:textOutline w14:w="0" w14:cap="flat" w14:cmpd="sng" w14:algn="ctr">
                  <w14:noFill/>
                  <w14:prstDash w14:val="solid"/>
                  <w14:round/>
                </w14:textOutline>
              </w:rPr>
              <w:t>4</w:t>
            </w:r>
            <w:r w:rsidRPr="00DB54A0">
              <w:rPr>
                <w:rFonts w:ascii="HG丸ｺﾞｼｯｸM-PRO" w:eastAsia="HG丸ｺﾞｼｯｸM-PRO" w:hAnsi="HG丸ｺﾞｼｯｸM-PRO"/>
                <w:b/>
                <w:color w:val="4472C4" w:themeColor="accent5"/>
                <w:szCs w:val="21"/>
                <w14:textOutline w14:w="0" w14:cap="flat" w14:cmpd="sng" w14:algn="ctr">
                  <w14:noFill/>
                  <w14:prstDash w14:val="solid"/>
                  <w14:round/>
                </w14:textOutline>
              </w:rPr>
              <w:t>.58</w:t>
            </w:r>
          </w:p>
        </w:tc>
      </w:tr>
    </w:tbl>
    <w:p w14:paraId="1728763F" w14:textId="77777777" w:rsidR="001B32E3" w:rsidRPr="008A0591" w:rsidRDefault="00D50A03" w:rsidP="00D50A03">
      <w:pPr>
        <w:ind w:rightChars="-16" w:right="-34"/>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＊尾崎・西鳥取地区にはノリ漁場があります。</w:t>
      </w:r>
    </w:p>
    <w:p w14:paraId="064CFAE0" w14:textId="77777777" w:rsidR="003B6C8F" w:rsidRPr="00CE51D6" w:rsidRDefault="003B6C8F" w:rsidP="0099591C">
      <w:pPr>
        <w:ind w:rightChars="2480" w:right="5208"/>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CE51D6">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〇赤潮発生状況</w:t>
      </w:r>
    </w:p>
    <w:p w14:paraId="52410864" w14:textId="4C916D86" w:rsidR="00824F8B" w:rsidRPr="00DB54A0" w:rsidRDefault="004E19B7" w:rsidP="00DD19ED">
      <w:pPr>
        <w:ind w:rightChars="50" w:right="105"/>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4E19B7">
        <w:rPr>
          <w:rFonts w:ascii="HG丸ｺﾞｼｯｸM-PRO" w:eastAsia="HG丸ｺﾞｼｯｸM-PRO" w:hAnsi="HG丸ｺﾞｼｯｸM-PRO"/>
          <w:noProof/>
          <w:color w:val="000000" w:themeColor="text1"/>
          <w:sz w:val="24"/>
        </w:rPr>
        <w:drawing>
          <wp:anchor distT="0" distB="0" distL="114300" distR="114300" simplePos="0" relativeHeight="251678720" behindDoc="0" locked="0" layoutInCell="1" allowOverlap="1" wp14:anchorId="13245530" wp14:editId="20A55848">
            <wp:simplePos x="0" y="0"/>
            <wp:positionH relativeFrom="margin">
              <wp:posOffset>5395604</wp:posOffset>
            </wp:positionH>
            <wp:positionV relativeFrom="paragraph">
              <wp:posOffset>497849</wp:posOffset>
            </wp:positionV>
            <wp:extent cx="583324" cy="583324"/>
            <wp:effectExtent l="0" t="0" r="7620" b="7620"/>
            <wp:wrapNone/>
            <wp:docPr id="2" name="図 2" descr="C:\Users\yaman\Downloads\url-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man\Downloads\url-inf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324" cy="583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C8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 xml:space="preserve">　</w:t>
      </w:r>
      <w:r w:rsidR="00B94A26"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12</w:t>
      </w:r>
      <w:r w:rsidR="003B6C8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sidR="00B94A26"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6</w:t>
      </w:r>
      <w:r w:rsidR="00A42B2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DB54A0">
        <w:rPr>
          <w:rFonts w:ascii="HG丸ｺﾞｼｯｸM-PRO" w:eastAsia="HG丸ｺﾞｼｯｸM-PRO" w:hAnsi="HG丸ｺﾞｼｯｸM-PRO"/>
          <w:color w:val="000000" w:themeColor="text1"/>
          <w:szCs w:val="21"/>
          <w14:textOutline w14:w="0" w14:cap="flat" w14:cmpd="sng" w14:algn="ctr">
            <w14:noFill/>
            <w14:prstDash w14:val="solid"/>
            <w14:round/>
          </w14:textOutline>
        </w:rPr>
        <w:t>9</w:t>
      </w:r>
      <w:r w:rsidR="003B6C8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日の海洋観測では</w:t>
      </w:r>
      <w:r w:rsidR="00FE650A"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大阪湾</w:t>
      </w:r>
      <w:r w:rsidR="00DB54A0">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内に赤潮の発生は確認されませんでした</w:t>
      </w:r>
      <w:r w:rsidR="003B6C8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。最近の大阪湾内の赤潮発生状況に</w:t>
      </w:r>
      <w:r w:rsidR="00FE650A"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ついて</w:t>
      </w:r>
      <w:r w:rsidR="003B6C8F"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は</w:t>
      </w:r>
      <w:r w:rsidR="00824F8B" w:rsidRPr="00F56836">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下記の</w:t>
      </w:r>
      <w:r w:rsidR="003B6C8F" w:rsidRPr="00F56836">
        <w:rPr>
          <w:rFonts w:ascii="HG丸ｺﾞｼｯｸM-PRO" w:eastAsia="HG丸ｺﾞｼｯｸM-PRO" w:hAnsi="HG丸ｺﾞｼｯｸM-PRO"/>
          <w:color w:val="000000" w:themeColor="text1"/>
        </w:rPr>
        <w:t>水産技術センターホームページ</w:t>
      </w:r>
      <w:r w:rsidR="00824F8B" w:rsidRPr="00F56836">
        <w:rPr>
          <w:rFonts w:ascii="HG丸ｺﾞｼｯｸM-PRO" w:eastAsia="HG丸ｺﾞｼｯｸM-PRO" w:hAnsi="HG丸ｺﾞｼｯｸM-PRO"/>
          <w:color w:val="000000" w:themeColor="text1"/>
        </w:rPr>
        <w:t>に掲載しておりますのでご参照下さい（冬季は2週間に1回更新）。</w:t>
      </w:r>
    </w:p>
    <w:p w14:paraId="23EBB3D4" w14:textId="23A56406" w:rsidR="00824F8B" w:rsidRPr="005F522F" w:rsidRDefault="003B6C8F" w:rsidP="003B6C8F">
      <w:pPr>
        <w:ind w:rightChars="50" w:right="105"/>
        <w:rPr>
          <w:rFonts w:ascii="HG丸ｺﾞｼｯｸM-PRO" w:eastAsia="HG丸ｺﾞｼｯｸM-PRO" w:hAnsi="HG丸ｺﾞｼｯｸM-PRO"/>
          <w:color w:val="000000" w:themeColor="text1"/>
          <w:sz w:val="18"/>
        </w:rPr>
      </w:pPr>
      <w:r w:rsidRPr="005F522F">
        <w:rPr>
          <w:rFonts w:ascii="HG丸ｺﾞｼｯｸM-PRO" w:eastAsia="HG丸ｺﾞｼｯｸM-PRO" w:hAnsi="HG丸ｺﾞｼｯｸM-PRO"/>
          <w:color w:val="000000" w:themeColor="text1"/>
          <w:sz w:val="18"/>
        </w:rPr>
        <w:t>URL：</w:t>
      </w:r>
      <w:hyperlink r:id="rId14" w:history="1">
        <w:r w:rsidRPr="005F522F">
          <w:rPr>
            <w:rStyle w:val="af"/>
            <w:rFonts w:ascii="HG丸ｺﾞｼｯｸM-PRO" w:eastAsia="HG丸ｺﾞｼｯｸM-PRO" w:hAnsi="HG丸ｺﾞｼｯｸM-PRO"/>
            <w:sz w:val="18"/>
          </w:rPr>
          <w:t>http://www.kannousuiken-osaka.or.jp/suisan/gijutsu/akashio/akashio/sokuho.html</w:t>
        </w:r>
      </w:hyperlink>
    </w:p>
    <w:p w14:paraId="7B7D6652" w14:textId="5897A493" w:rsidR="00DC750E" w:rsidRPr="008A0591" w:rsidRDefault="00DC750E" w:rsidP="003B6C8F">
      <w:pPr>
        <w:ind w:rightChars="50" w:right="105"/>
        <w:rPr>
          <w:rFonts w:ascii="HG丸ｺﾞｼｯｸM-PRO" w:eastAsia="HG丸ｺﾞｼｯｸM-PRO" w:hAnsi="HG丸ｺﾞｼｯｸM-PRO"/>
          <w:color w:val="000000" w:themeColor="text1"/>
          <w:sz w:val="24"/>
        </w:rPr>
      </w:pPr>
    </w:p>
    <w:p w14:paraId="5C7286B9" w14:textId="49447903" w:rsidR="003B6C8F" w:rsidRPr="00CE51D6" w:rsidRDefault="003B6C8F" w:rsidP="003B6C8F">
      <w:pPr>
        <w:ind w:rightChars="50" w:right="105"/>
        <w:rPr>
          <w:rFonts w:ascii="HG丸ｺﾞｼｯｸM-PRO" w:eastAsia="HG丸ｺﾞｼｯｸM-PRO" w:hAnsi="HG丸ｺﾞｼｯｸM-PRO"/>
          <w:b/>
          <w:color w:val="000000" w:themeColor="text1"/>
        </w:rPr>
      </w:pPr>
      <w:r w:rsidRPr="00CE51D6">
        <w:rPr>
          <w:rFonts w:ascii="HG丸ｺﾞｼｯｸM-PRO" w:eastAsia="HG丸ｺﾞｼｯｸM-PRO" w:hAnsi="HG丸ｺﾞｼｯｸM-PRO" w:hint="eastAsia"/>
          <w:b/>
          <w:color w:val="000000" w:themeColor="text1"/>
          <w:sz w:val="24"/>
        </w:rPr>
        <w:t>〇養殖状況</w:t>
      </w:r>
      <w:r w:rsidRPr="00CE51D6">
        <w:rPr>
          <w:rFonts w:ascii="HG丸ｺﾞｼｯｸM-PRO" w:eastAsia="HG丸ｺﾞｼｯｸM-PRO" w:hAnsi="HG丸ｺﾞｼｯｸM-PRO" w:hint="eastAsia"/>
          <w:b/>
          <w:color w:val="000000" w:themeColor="text1"/>
        </w:rPr>
        <w:t>（</w:t>
      </w:r>
      <w:r w:rsidR="00FF5660">
        <w:rPr>
          <w:rFonts w:ascii="HG丸ｺﾞｼｯｸM-PRO" w:eastAsia="HG丸ｺﾞｼｯｸM-PRO" w:hAnsi="HG丸ｺﾞｼｯｸM-PRO" w:hint="eastAsia"/>
          <w:b/>
          <w:color w:val="000000" w:themeColor="text1"/>
        </w:rPr>
        <w:t>1２</w:t>
      </w:r>
      <w:r w:rsidRPr="00CE51D6">
        <w:rPr>
          <w:rFonts w:ascii="HG丸ｺﾞｼｯｸM-PRO" w:eastAsia="HG丸ｺﾞｼｯｸM-PRO" w:hAnsi="HG丸ｺﾞｼｯｸM-PRO" w:hint="eastAsia"/>
          <w:b/>
          <w:color w:val="000000" w:themeColor="text1"/>
        </w:rPr>
        <w:t>月</w:t>
      </w:r>
      <w:r w:rsidR="00FF5660">
        <w:rPr>
          <w:rFonts w:ascii="HG丸ｺﾞｼｯｸM-PRO" w:eastAsia="HG丸ｺﾞｼｯｸM-PRO" w:hAnsi="HG丸ｺﾞｼｯｸM-PRO" w:hint="eastAsia"/>
          <w:b/>
          <w:color w:val="000000" w:themeColor="text1"/>
        </w:rPr>
        <w:t>6</w:t>
      </w:r>
      <w:r w:rsidRPr="00CE51D6">
        <w:rPr>
          <w:rFonts w:ascii="HG丸ｺﾞｼｯｸM-PRO" w:eastAsia="HG丸ｺﾞｼｯｸM-PRO" w:hAnsi="HG丸ｺﾞｼｯｸM-PRO" w:hint="eastAsia"/>
          <w:b/>
          <w:color w:val="000000" w:themeColor="text1"/>
        </w:rPr>
        <w:t>日）</w:t>
      </w:r>
    </w:p>
    <w:p w14:paraId="30A74E76" w14:textId="4DF6905E" w:rsidR="003B6C8F" w:rsidRPr="00F56836" w:rsidRDefault="003B6C8F" w:rsidP="00B94A26">
      <w:pPr>
        <w:ind w:left="420" w:rightChars="50" w:right="105" w:hangingChars="200" w:hanging="420"/>
        <w:rPr>
          <w:rFonts w:ascii="HG丸ｺﾞｼｯｸM-PRO" w:eastAsia="HG丸ｺﾞｼｯｸM-PRO" w:hAnsi="HG丸ｺﾞｼｯｸM-PRO"/>
          <w:color w:val="000000" w:themeColor="text1"/>
        </w:rPr>
      </w:pPr>
      <w:r w:rsidRPr="00F56836">
        <w:rPr>
          <w:rFonts w:ascii="HG丸ｺﾞｼｯｸM-PRO" w:eastAsia="HG丸ｺﾞｼｯｸM-PRO" w:hAnsi="HG丸ｺﾞｼｯｸM-PRO" w:hint="eastAsia"/>
          <w:color w:val="000000" w:themeColor="text1"/>
        </w:rPr>
        <w:t xml:space="preserve">　ノリ：</w:t>
      </w:r>
      <w:r w:rsidR="0080257F" w:rsidRPr="00F56836">
        <w:rPr>
          <w:rFonts w:ascii="HG丸ｺﾞｼｯｸM-PRO" w:eastAsia="HG丸ｺﾞｼｯｸM-PRO" w:hAnsi="HG丸ｺﾞｼｯｸM-PRO" w:hint="eastAsia"/>
          <w:color w:val="000000" w:themeColor="text1"/>
        </w:rPr>
        <w:t>西鳥取</w:t>
      </w:r>
      <w:r w:rsidR="001E3CF4" w:rsidRPr="00F56836">
        <w:rPr>
          <w:rFonts w:ascii="HG丸ｺﾞｼｯｸM-PRO" w:eastAsia="HG丸ｺﾞｼｯｸM-PRO" w:hAnsi="HG丸ｺﾞｼｯｸM-PRO" w:hint="eastAsia"/>
          <w:color w:val="000000" w:themeColor="text1"/>
        </w:rPr>
        <w:t>・</w:t>
      </w:r>
      <w:r w:rsidRPr="00F56836">
        <w:rPr>
          <w:rFonts w:ascii="HG丸ｺﾞｼｯｸM-PRO" w:eastAsia="HG丸ｺﾞｼｯｸM-PRO" w:hAnsi="HG丸ｺﾞｼｯｸM-PRO" w:hint="eastAsia"/>
          <w:color w:val="000000" w:themeColor="text1"/>
        </w:rPr>
        <w:t>尾崎</w:t>
      </w:r>
      <w:r w:rsidR="001E3CF4" w:rsidRPr="00F56836">
        <w:rPr>
          <w:rFonts w:ascii="HG丸ｺﾞｼｯｸM-PRO" w:eastAsia="HG丸ｺﾞｼｯｸM-PRO" w:hAnsi="HG丸ｺﾞｼｯｸM-PRO" w:hint="eastAsia"/>
          <w:color w:val="000000" w:themeColor="text1"/>
        </w:rPr>
        <w:t>両地区ともに</w:t>
      </w:r>
      <w:r w:rsidR="00B94A26" w:rsidRPr="00F56836">
        <w:rPr>
          <w:rFonts w:ascii="HG丸ｺﾞｼｯｸM-PRO" w:eastAsia="HG丸ｺﾞｼｯｸM-PRO" w:hAnsi="HG丸ｺﾞｼｯｸM-PRO" w:hint="eastAsia"/>
          <w:color w:val="000000" w:themeColor="text1"/>
        </w:rPr>
        <w:t>11月20日頃には</w:t>
      </w:r>
      <w:r w:rsidRPr="00F56836">
        <w:rPr>
          <w:rFonts w:ascii="HG丸ｺﾞｼｯｸM-PRO" w:eastAsia="HG丸ｺﾞｼｯｸM-PRO" w:hAnsi="HG丸ｺﾞｼｯｸM-PRO" w:hint="eastAsia"/>
          <w:color w:val="000000" w:themeColor="text1"/>
        </w:rPr>
        <w:t>育苗</w:t>
      </w:r>
      <w:r w:rsidR="00B94A26" w:rsidRPr="00F56836">
        <w:rPr>
          <w:rFonts w:ascii="HG丸ｺﾞｼｯｸM-PRO" w:eastAsia="HG丸ｺﾞｼｯｸM-PRO" w:hAnsi="HG丸ｺﾞｼｯｸM-PRO" w:hint="eastAsia"/>
          <w:color w:val="000000" w:themeColor="text1"/>
        </w:rPr>
        <w:t>中のノリ網の入庫</w:t>
      </w:r>
      <w:r w:rsidRPr="00F56836">
        <w:rPr>
          <w:rFonts w:ascii="HG丸ｺﾞｼｯｸM-PRO" w:eastAsia="HG丸ｺﾞｼｯｸM-PRO" w:hAnsi="HG丸ｺﾞｼｯｸM-PRO" w:hint="eastAsia"/>
          <w:color w:val="000000" w:themeColor="text1"/>
        </w:rPr>
        <w:t>が</w:t>
      </w:r>
      <w:r w:rsidR="00B94A26" w:rsidRPr="00F56836">
        <w:rPr>
          <w:rFonts w:ascii="HG丸ｺﾞｼｯｸM-PRO" w:eastAsia="HG丸ｺﾞｼｯｸM-PRO" w:hAnsi="HG丸ｺﾞｼｯｸM-PRO" w:hint="eastAsia"/>
          <w:color w:val="000000" w:themeColor="text1"/>
        </w:rPr>
        <w:t>完了しました。</w:t>
      </w:r>
      <w:r w:rsidR="00690736">
        <w:rPr>
          <w:rFonts w:ascii="HG丸ｺﾞｼｯｸM-PRO" w:eastAsia="HG丸ｺﾞｼｯｸM-PRO" w:hAnsi="HG丸ｺﾞｼｯｸM-PRO" w:hint="eastAsia"/>
          <w:color w:val="000000" w:themeColor="text1"/>
        </w:rPr>
        <w:t>両地区とも</w:t>
      </w:r>
      <w:r w:rsidR="00B94A26" w:rsidRPr="00F56836">
        <w:rPr>
          <w:rFonts w:ascii="HG丸ｺﾞｼｯｸM-PRO" w:eastAsia="HG丸ｺﾞｼｯｸM-PRO" w:hAnsi="HG丸ｺﾞｼｯｸM-PRO" w:hint="eastAsia"/>
          <w:color w:val="000000" w:themeColor="text1"/>
        </w:rPr>
        <w:t>11月末頃から順次ノリ網の張り込みが</w:t>
      </w:r>
      <w:r w:rsidRPr="00F56836">
        <w:rPr>
          <w:rFonts w:ascii="HG丸ｺﾞｼｯｸM-PRO" w:eastAsia="HG丸ｺﾞｼｯｸM-PRO" w:hAnsi="HG丸ｺﾞｼｯｸM-PRO" w:hint="eastAsia"/>
          <w:color w:val="000000" w:themeColor="text1"/>
        </w:rPr>
        <w:t>開始されています。</w:t>
      </w:r>
    </w:p>
    <w:p w14:paraId="1D79C3E2" w14:textId="72034B18" w:rsidR="00E678E5" w:rsidRPr="00F56836" w:rsidRDefault="00E678E5" w:rsidP="00E678E5">
      <w:pPr>
        <w:ind w:left="420" w:rightChars="50" w:right="105" w:hangingChars="200" w:hanging="420"/>
        <w:rPr>
          <w:rFonts w:ascii="HG丸ｺﾞｼｯｸM-PRO" w:eastAsia="HG丸ｺﾞｼｯｸM-PRO" w:hAnsi="HG丸ｺﾞｼｯｸM-PRO"/>
          <w:color w:val="000000" w:themeColor="text1"/>
        </w:rPr>
      </w:pPr>
      <w:r w:rsidRPr="00F56836">
        <w:rPr>
          <w:rFonts w:ascii="HG丸ｺﾞｼｯｸM-PRO" w:eastAsia="HG丸ｺﾞｼｯｸM-PRO" w:hAnsi="HG丸ｺﾞｼｯｸM-PRO" w:hint="eastAsia"/>
          <w:color w:val="000000" w:themeColor="text1"/>
        </w:rPr>
        <w:t xml:space="preserve">　ワカメ：</w:t>
      </w:r>
      <w:r w:rsidR="00E15B3E" w:rsidRPr="00F56836">
        <w:rPr>
          <w:rFonts w:ascii="HG丸ｺﾞｼｯｸM-PRO" w:eastAsia="HG丸ｺﾞｼｯｸM-PRO" w:hAnsi="HG丸ｺﾞｼｯｸM-PRO" w:hint="eastAsia"/>
          <w:color w:val="000000" w:themeColor="text1"/>
        </w:rPr>
        <w:t>各地区とも</w:t>
      </w:r>
      <w:r w:rsidR="00E36569" w:rsidRPr="00F56836">
        <w:rPr>
          <w:rFonts w:ascii="HG丸ｺﾞｼｯｸM-PRO" w:eastAsia="HG丸ｺﾞｼｯｸM-PRO" w:hAnsi="HG丸ｺﾞｼｯｸM-PRO" w:hint="eastAsia"/>
          <w:color w:val="000000" w:themeColor="text1"/>
        </w:rPr>
        <w:t>入手した種糸の質にばらつきがあったものの、11月中旬から下旬にかけて、</w:t>
      </w:r>
      <w:r w:rsidR="00E15B3E" w:rsidRPr="00F56836">
        <w:rPr>
          <w:rFonts w:ascii="HG丸ｺﾞｼｯｸM-PRO" w:eastAsia="HG丸ｺﾞｼｯｸM-PRO" w:hAnsi="HG丸ｺﾞｼｯｸM-PRO" w:hint="eastAsia"/>
          <w:color w:val="000000" w:themeColor="text1"/>
        </w:rPr>
        <w:t>種糸の挟み込み作業が行われ、順次養殖が開始されています</w:t>
      </w:r>
      <w:r w:rsidR="001E3CF4" w:rsidRPr="00F56836">
        <w:rPr>
          <w:rFonts w:ascii="HG丸ｺﾞｼｯｸM-PRO" w:eastAsia="HG丸ｺﾞｼｯｸM-PRO" w:hAnsi="HG丸ｺﾞｼｯｸM-PRO" w:hint="eastAsia"/>
          <w:color w:val="000000" w:themeColor="text1"/>
        </w:rPr>
        <w:t>。</w:t>
      </w:r>
      <w:r w:rsidR="009A1B50" w:rsidRPr="00F56836">
        <w:rPr>
          <w:rFonts w:ascii="HG丸ｺﾞｼｯｸM-PRO" w:eastAsia="HG丸ｺﾞｼｯｸM-PRO" w:hAnsi="HG丸ｺﾞｼｯｸM-PRO" w:hint="eastAsia"/>
          <w:color w:val="000000" w:themeColor="text1"/>
        </w:rPr>
        <w:t>谷川では1月上旬</w:t>
      </w:r>
      <w:r w:rsidR="00AD6EB3" w:rsidRPr="00F56836">
        <w:rPr>
          <w:rFonts w:ascii="HG丸ｺﾞｼｯｸM-PRO" w:eastAsia="HG丸ｺﾞｼｯｸM-PRO" w:hAnsi="HG丸ｺﾞｼｯｸM-PRO" w:hint="eastAsia"/>
          <w:color w:val="000000" w:themeColor="text1"/>
        </w:rPr>
        <w:t>の</w:t>
      </w:r>
      <w:r w:rsidR="009A1B50" w:rsidRPr="00F56836">
        <w:rPr>
          <w:rFonts w:ascii="HG丸ｺﾞｼｯｸM-PRO" w:eastAsia="HG丸ｺﾞｼｯｸM-PRO" w:hAnsi="HG丸ｺﾞｼｯｸM-PRO" w:hint="eastAsia"/>
          <w:color w:val="000000" w:themeColor="text1"/>
        </w:rPr>
        <w:t>本養殖開始に向け</w:t>
      </w:r>
      <w:r w:rsidR="00E36569" w:rsidRPr="00F56836">
        <w:rPr>
          <w:rFonts w:ascii="HG丸ｺﾞｼｯｸM-PRO" w:eastAsia="HG丸ｺﾞｼｯｸM-PRO" w:hAnsi="HG丸ｺﾞｼｯｸM-PRO" w:hint="eastAsia"/>
          <w:color w:val="000000" w:themeColor="text1"/>
        </w:rPr>
        <w:t>、水槽内で</w:t>
      </w:r>
      <w:r w:rsidR="009A1B50" w:rsidRPr="00F56836">
        <w:rPr>
          <w:rFonts w:ascii="HG丸ｺﾞｼｯｸM-PRO" w:eastAsia="HG丸ｺﾞｼｯｸM-PRO" w:hAnsi="HG丸ｺﾞｼｯｸM-PRO" w:hint="eastAsia"/>
          <w:color w:val="000000" w:themeColor="text1"/>
        </w:rPr>
        <w:t>種糸</w:t>
      </w:r>
      <w:r w:rsidR="00E36569" w:rsidRPr="00F56836">
        <w:rPr>
          <w:rFonts w:ascii="HG丸ｺﾞｼｯｸM-PRO" w:eastAsia="HG丸ｺﾞｼｯｸM-PRO" w:hAnsi="HG丸ｺﾞｼｯｸM-PRO" w:hint="eastAsia"/>
          <w:color w:val="000000" w:themeColor="text1"/>
        </w:rPr>
        <w:t>の</w:t>
      </w:r>
      <w:r w:rsidR="009A1B50" w:rsidRPr="00F56836">
        <w:rPr>
          <w:rFonts w:ascii="HG丸ｺﾞｼｯｸM-PRO" w:eastAsia="HG丸ｺﾞｼｯｸM-PRO" w:hAnsi="HG丸ｺﾞｼｯｸM-PRO" w:hint="eastAsia"/>
          <w:color w:val="000000" w:themeColor="text1"/>
        </w:rPr>
        <w:t>生産を</w:t>
      </w:r>
      <w:r w:rsidR="00E36569" w:rsidRPr="00F56836">
        <w:rPr>
          <w:rFonts w:ascii="HG丸ｺﾞｼｯｸM-PRO" w:eastAsia="HG丸ｺﾞｼｯｸM-PRO" w:hAnsi="HG丸ｺﾞｼｯｸM-PRO" w:hint="eastAsia"/>
          <w:color w:val="000000" w:themeColor="text1"/>
        </w:rPr>
        <w:t>行ってい</w:t>
      </w:r>
      <w:r w:rsidR="00AD6EB3" w:rsidRPr="00F56836">
        <w:rPr>
          <w:rFonts w:ascii="HG丸ｺﾞｼｯｸM-PRO" w:eastAsia="HG丸ｺﾞｼｯｸM-PRO" w:hAnsi="HG丸ｺﾞｼｯｸM-PRO" w:hint="eastAsia"/>
          <w:color w:val="000000" w:themeColor="text1"/>
        </w:rPr>
        <w:t>ます</w:t>
      </w:r>
      <w:r w:rsidR="009A1B50" w:rsidRPr="00F56836">
        <w:rPr>
          <w:rFonts w:ascii="HG丸ｺﾞｼｯｸM-PRO" w:eastAsia="HG丸ｺﾞｼｯｸM-PRO" w:hAnsi="HG丸ｺﾞｼｯｸM-PRO" w:hint="eastAsia"/>
          <w:color w:val="000000" w:themeColor="text1"/>
        </w:rPr>
        <w:t>。</w:t>
      </w:r>
    </w:p>
    <w:p w14:paraId="14CB4E1B" w14:textId="77777777" w:rsidR="00DC750E" w:rsidRPr="00E36569" w:rsidRDefault="00DC750E" w:rsidP="00E678E5">
      <w:pPr>
        <w:ind w:left="480" w:rightChars="50" w:right="105" w:hangingChars="200" w:hanging="480"/>
        <w:rPr>
          <w:rFonts w:ascii="HG丸ｺﾞｼｯｸM-PRO" w:eastAsia="HG丸ｺﾞｼｯｸM-PRO" w:hAnsi="HG丸ｺﾞｼｯｸM-PRO"/>
          <w:color w:val="000000" w:themeColor="text1"/>
          <w:sz w:val="24"/>
        </w:rPr>
      </w:pPr>
    </w:p>
    <w:p w14:paraId="6F82F521" w14:textId="77777777" w:rsidR="00E678E5" w:rsidRPr="00CE51D6" w:rsidRDefault="00E678E5" w:rsidP="00E678E5">
      <w:pPr>
        <w:ind w:left="482" w:rightChars="50" w:right="105" w:hangingChars="200" w:hanging="482"/>
        <w:rPr>
          <w:rFonts w:ascii="HG丸ｺﾞｼｯｸM-PRO" w:eastAsia="HG丸ｺﾞｼｯｸM-PRO" w:hAnsi="HG丸ｺﾞｼｯｸM-PRO"/>
          <w:b/>
          <w:color w:val="000000" w:themeColor="text1"/>
        </w:rPr>
      </w:pPr>
      <w:r w:rsidRPr="00CE51D6">
        <w:rPr>
          <w:rFonts w:ascii="HG丸ｺﾞｼｯｸM-PRO" w:eastAsia="HG丸ｺﾞｼｯｸM-PRO" w:hAnsi="HG丸ｺﾞｼｯｸM-PRO" w:hint="eastAsia"/>
          <w:b/>
          <w:color w:val="000000" w:themeColor="text1"/>
          <w:sz w:val="24"/>
        </w:rPr>
        <w:t>〇病害異常</w:t>
      </w:r>
    </w:p>
    <w:p w14:paraId="0E02D48C" w14:textId="77777777" w:rsidR="0030198C" w:rsidRPr="00F56836" w:rsidRDefault="0030198C" w:rsidP="0030198C">
      <w:pPr>
        <w:ind w:leftChars="100" w:left="420" w:rightChars="50" w:right="105" w:hangingChars="100" w:hanging="210"/>
        <w:rPr>
          <w:rFonts w:ascii="HG丸ｺﾞｼｯｸM-PRO" w:eastAsia="HG丸ｺﾞｼｯｸM-PRO" w:hAnsi="HG丸ｺﾞｼｯｸM-PRO"/>
          <w:color w:val="000000" w:themeColor="text1"/>
        </w:rPr>
      </w:pPr>
      <w:r w:rsidRPr="00F56836">
        <w:rPr>
          <w:rFonts w:ascii="HG丸ｺﾞｼｯｸM-PRO" w:eastAsia="HG丸ｺﾞｼｯｸM-PRO" w:hAnsi="HG丸ｺﾞｼｯｸM-PRO" w:hint="eastAsia"/>
          <w:color w:val="000000" w:themeColor="text1"/>
        </w:rPr>
        <w:t>今のところ病害異常はありません</w:t>
      </w:r>
      <w:r w:rsidR="001A2FEA" w:rsidRPr="00F56836">
        <w:rPr>
          <w:rFonts w:ascii="HG丸ｺﾞｼｯｸM-PRO" w:eastAsia="HG丸ｺﾞｼｯｸM-PRO" w:hAnsi="HG丸ｺﾞｼｯｸM-PRO" w:hint="eastAsia"/>
          <w:color w:val="000000" w:themeColor="text1"/>
        </w:rPr>
        <w:t>。</w:t>
      </w:r>
    </w:p>
    <w:p w14:paraId="1DA0C585" w14:textId="2E5757B1" w:rsidR="00824F8B" w:rsidRDefault="00824F8B" w:rsidP="00D50A03">
      <w:pPr>
        <w:ind w:leftChars="100" w:left="420" w:rightChars="50" w:right="105" w:hangingChars="100" w:hanging="210"/>
        <w:rPr>
          <w:rFonts w:ascii="HG丸ｺﾞｼｯｸM-PRO" w:eastAsia="HG丸ｺﾞｼｯｸM-PRO" w:hAnsi="HG丸ｺﾞｼｯｸM-PRO"/>
        </w:rPr>
      </w:pPr>
      <w:r w:rsidRPr="00F56836">
        <w:rPr>
          <w:rFonts w:ascii="HG丸ｺﾞｼｯｸM-PRO" w:eastAsia="HG丸ｺﾞｼｯｸM-PRO" w:hAnsi="HG丸ｺﾞｼｯｸM-PRO" w:hint="eastAsia"/>
          <w:color w:val="000000" w:themeColor="text1"/>
        </w:rPr>
        <w:t>ノリ：</w:t>
      </w:r>
      <w:r w:rsidR="00FF5660">
        <w:rPr>
          <w:rFonts w:ascii="HG丸ｺﾞｼｯｸM-PRO" w:eastAsia="HG丸ｺﾞｼｯｸM-PRO" w:hAnsi="HG丸ｺﾞｼｯｸM-PRO" w:hint="eastAsia"/>
          <w:color w:val="000000" w:themeColor="text1"/>
        </w:rPr>
        <w:t>気温や水温の変動が大きい季節です。葉体の状況をよく確認してください。</w:t>
      </w:r>
    </w:p>
    <w:p w14:paraId="40BD0125" w14:textId="77777777" w:rsidR="00FF5660" w:rsidRDefault="00FF5660" w:rsidP="00FF5660">
      <w:pPr>
        <w:ind w:leftChars="110" w:left="441" w:rightChars="50" w:right="10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ワカメ：養殖開始後のワカメは、泥汚れによる生長不良が生じやすい時期になります。定期的に葉体を観察するよう心がけてください。</w:t>
      </w:r>
    </w:p>
    <w:p w14:paraId="3BC63DCF" w14:textId="42779666" w:rsidR="00824F8B" w:rsidRPr="008A0591" w:rsidRDefault="00824F8B" w:rsidP="00E678E5">
      <w:pPr>
        <w:ind w:left="400" w:rightChars="50" w:right="105" w:hangingChars="200" w:hanging="400"/>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sz w:val="20"/>
        </w:rPr>
        <w:t>※ノリ・ワカメの異常が疑われ</w:t>
      </w:r>
      <w:r w:rsidR="00DC750E" w:rsidRPr="008A0591">
        <w:rPr>
          <w:rFonts w:ascii="HG丸ｺﾞｼｯｸM-PRO" w:eastAsia="HG丸ｺﾞｼｯｸM-PRO" w:hAnsi="HG丸ｺﾞｼｯｸM-PRO" w:hint="eastAsia"/>
          <w:sz w:val="20"/>
        </w:rPr>
        <w:t>る際には、水産技術センターヘ葉体を持参して頂ければ、随時検査</w:t>
      </w:r>
      <w:r w:rsidRPr="008A0591">
        <w:rPr>
          <w:rFonts w:ascii="HG丸ｺﾞｼｯｸM-PRO" w:eastAsia="HG丸ｺﾞｼｯｸM-PRO" w:hAnsi="HG丸ｺﾞｼｯｸM-PRO" w:hint="eastAsia"/>
        </w:rPr>
        <w:t>します。</w:t>
      </w:r>
    </w:p>
    <w:sectPr w:rsidR="00824F8B" w:rsidRPr="008A0591" w:rsidSect="003A17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9560F" w14:textId="77777777" w:rsidR="00A80A7B" w:rsidRDefault="00A80A7B" w:rsidP="00F042D5">
      <w:r>
        <w:separator/>
      </w:r>
    </w:p>
  </w:endnote>
  <w:endnote w:type="continuationSeparator" w:id="0">
    <w:p w14:paraId="40FD7C50" w14:textId="77777777" w:rsidR="00A80A7B" w:rsidRDefault="00A80A7B" w:rsidP="00F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89453" w14:textId="77777777" w:rsidR="00A80A7B" w:rsidRDefault="00A80A7B" w:rsidP="00F042D5">
      <w:r>
        <w:separator/>
      </w:r>
    </w:p>
  </w:footnote>
  <w:footnote w:type="continuationSeparator" w:id="0">
    <w:p w14:paraId="677E03AA" w14:textId="77777777" w:rsidR="00A80A7B" w:rsidRDefault="00A80A7B" w:rsidP="00F0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B7"/>
    <w:rsid w:val="0000775F"/>
    <w:rsid w:val="000162FF"/>
    <w:rsid w:val="000278CD"/>
    <w:rsid w:val="00030BE9"/>
    <w:rsid w:val="00064AAC"/>
    <w:rsid w:val="000950D1"/>
    <w:rsid w:val="000C003B"/>
    <w:rsid w:val="000D1C3E"/>
    <w:rsid w:val="00112ED1"/>
    <w:rsid w:val="00121A51"/>
    <w:rsid w:val="00123EE6"/>
    <w:rsid w:val="00140F7A"/>
    <w:rsid w:val="00154E1E"/>
    <w:rsid w:val="001A2FEA"/>
    <w:rsid w:val="001B32E3"/>
    <w:rsid w:val="001D4B97"/>
    <w:rsid w:val="001E3CF4"/>
    <w:rsid w:val="00231411"/>
    <w:rsid w:val="002712BF"/>
    <w:rsid w:val="00292C35"/>
    <w:rsid w:val="0029427E"/>
    <w:rsid w:val="0030198C"/>
    <w:rsid w:val="003406DC"/>
    <w:rsid w:val="00342946"/>
    <w:rsid w:val="00374D82"/>
    <w:rsid w:val="003A17B7"/>
    <w:rsid w:val="003B6C8F"/>
    <w:rsid w:val="003D7F08"/>
    <w:rsid w:val="003E0F6D"/>
    <w:rsid w:val="003F52EE"/>
    <w:rsid w:val="00400228"/>
    <w:rsid w:val="00413797"/>
    <w:rsid w:val="00415CC3"/>
    <w:rsid w:val="00434B03"/>
    <w:rsid w:val="0044209D"/>
    <w:rsid w:val="004451F5"/>
    <w:rsid w:val="004654D2"/>
    <w:rsid w:val="0047185F"/>
    <w:rsid w:val="004732D1"/>
    <w:rsid w:val="0049702A"/>
    <w:rsid w:val="004A13A3"/>
    <w:rsid w:val="004B04C4"/>
    <w:rsid w:val="004E19B7"/>
    <w:rsid w:val="004E75C9"/>
    <w:rsid w:val="00505ED9"/>
    <w:rsid w:val="0053126B"/>
    <w:rsid w:val="00531DA6"/>
    <w:rsid w:val="00536B11"/>
    <w:rsid w:val="005528A6"/>
    <w:rsid w:val="005638E7"/>
    <w:rsid w:val="0057049E"/>
    <w:rsid w:val="0058225A"/>
    <w:rsid w:val="005A7580"/>
    <w:rsid w:val="005E50E8"/>
    <w:rsid w:val="005F2A71"/>
    <w:rsid w:val="005F522F"/>
    <w:rsid w:val="006048DC"/>
    <w:rsid w:val="0065385D"/>
    <w:rsid w:val="006607E6"/>
    <w:rsid w:val="00665699"/>
    <w:rsid w:val="00671E89"/>
    <w:rsid w:val="00690736"/>
    <w:rsid w:val="006A1B6C"/>
    <w:rsid w:val="006B782C"/>
    <w:rsid w:val="007055F8"/>
    <w:rsid w:val="007A2A05"/>
    <w:rsid w:val="007C1504"/>
    <w:rsid w:val="007D34E3"/>
    <w:rsid w:val="007F1B69"/>
    <w:rsid w:val="0080257F"/>
    <w:rsid w:val="00824D1C"/>
    <w:rsid w:val="00824F8B"/>
    <w:rsid w:val="008478BC"/>
    <w:rsid w:val="00850817"/>
    <w:rsid w:val="00875909"/>
    <w:rsid w:val="00890944"/>
    <w:rsid w:val="008A0591"/>
    <w:rsid w:val="008B11F3"/>
    <w:rsid w:val="008B4AB7"/>
    <w:rsid w:val="008C39E6"/>
    <w:rsid w:val="008D06D1"/>
    <w:rsid w:val="008F0315"/>
    <w:rsid w:val="008F0E18"/>
    <w:rsid w:val="008F7D55"/>
    <w:rsid w:val="0093169E"/>
    <w:rsid w:val="00956A0C"/>
    <w:rsid w:val="0099591C"/>
    <w:rsid w:val="009A1B50"/>
    <w:rsid w:val="009C1EF9"/>
    <w:rsid w:val="009C4635"/>
    <w:rsid w:val="009C4EA4"/>
    <w:rsid w:val="00A1163C"/>
    <w:rsid w:val="00A25C1B"/>
    <w:rsid w:val="00A30062"/>
    <w:rsid w:val="00A42B2F"/>
    <w:rsid w:val="00A520EF"/>
    <w:rsid w:val="00A52703"/>
    <w:rsid w:val="00A52C6A"/>
    <w:rsid w:val="00A676AD"/>
    <w:rsid w:val="00A67AC3"/>
    <w:rsid w:val="00A77DCE"/>
    <w:rsid w:val="00A80A7B"/>
    <w:rsid w:val="00A94F6B"/>
    <w:rsid w:val="00AB1DFB"/>
    <w:rsid w:val="00AB24A4"/>
    <w:rsid w:val="00AD146B"/>
    <w:rsid w:val="00AD6EB3"/>
    <w:rsid w:val="00B015A6"/>
    <w:rsid w:val="00B1020A"/>
    <w:rsid w:val="00B138A2"/>
    <w:rsid w:val="00B204D2"/>
    <w:rsid w:val="00B52297"/>
    <w:rsid w:val="00B84687"/>
    <w:rsid w:val="00B92705"/>
    <w:rsid w:val="00B94A26"/>
    <w:rsid w:val="00BC19A6"/>
    <w:rsid w:val="00BF40A0"/>
    <w:rsid w:val="00BF6CF7"/>
    <w:rsid w:val="00C201D1"/>
    <w:rsid w:val="00C52306"/>
    <w:rsid w:val="00C87337"/>
    <w:rsid w:val="00CB5842"/>
    <w:rsid w:val="00CC36ED"/>
    <w:rsid w:val="00CC77A0"/>
    <w:rsid w:val="00CD5AA5"/>
    <w:rsid w:val="00CE51D6"/>
    <w:rsid w:val="00D17D80"/>
    <w:rsid w:val="00D4364E"/>
    <w:rsid w:val="00D4470F"/>
    <w:rsid w:val="00D474DE"/>
    <w:rsid w:val="00D50A03"/>
    <w:rsid w:val="00D66426"/>
    <w:rsid w:val="00D67FBB"/>
    <w:rsid w:val="00D9512C"/>
    <w:rsid w:val="00DA5AE3"/>
    <w:rsid w:val="00DB54A0"/>
    <w:rsid w:val="00DC750E"/>
    <w:rsid w:val="00DD19ED"/>
    <w:rsid w:val="00E15B3E"/>
    <w:rsid w:val="00E25442"/>
    <w:rsid w:val="00E358C1"/>
    <w:rsid w:val="00E36569"/>
    <w:rsid w:val="00E452C2"/>
    <w:rsid w:val="00E678E5"/>
    <w:rsid w:val="00E71613"/>
    <w:rsid w:val="00E74BF3"/>
    <w:rsid w:val="00EB74BC"/>
    <w:rsid w:val="00F042D5"/>
    <w:rsid w:val="00F47253"/>
    <w:rsid w:val="00F4768A"/>
    <w:rsid w:val="00F56836"/>
    <w:rsid w:val="00F76767"/>
    <w:rsid w:val="00F84C5C"/>
    <w:rsid w:val="00FA3EFB"/>
    <w:rsid w:val="00FE650A"/>
    <w:rsid w:val="00FF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74B45"/>
  <w15:chartTrackingRefBased/>
  <w15:docId w15:val="{B4CC8EB1-7E3A-464C-A652-93FE4D55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8C"/>
    <w:rPr>
      <w:rFonts w:asciiTheme="majorHAnsi" w:eastAsiaTheme="majorEastAsia" w:hAnsiTheme="majorHAnsi" w:cstheme="majorBidi"/>
      <w:sz w:val="18"/>
      <w:szCs w:val="18"/>
    </w:rPr>
  </w:style>
  <w:style w:type="paragraph" w:styleId="a6">
    <w:name w:val="header"/>
    <w:basedOn w:val="a"/>
    <w:link w:val="a7"/>
    <w:uiPriority w:val="99"/>
    <w:unhideWhenUsed/>
    <w:rsid w:val="00F042D5"/>
    <w:pPr>
      <w:tabs>
        <w:tab w:val="center" w:pos="4252"/>
        <w:tab w:val="right" w:pos="8504"/>
      </w:tabs>
      <w:snapToGrid w:val="0"/>
    </w:pPr>
  </w:style>
  <w:style w:type="character" w:customStyle="1" w:styleId="a7">
    <w:name w:val="ヘッダー (文字)"/>
    <w:basedOn w:val="a0"/>
    <w:link w:val="a6"/>
    <w:uiPriority w:val="99"/>
    <w:rsid w:val="00F042D5"/>
  </w:style>
  <w:style w:type="paragraph" w:styleId="a8">
    <w:name w:val="footer"/>
    <w:basedOn w:val="a"/>
    <w:link w:val="a9"/>
    <w:uiPriority w:val="99"/>
    <w:unhideWhenUsed/>
    <w:rsid w:val="00F042D5"/>
    <w:pPr>
      <w:tabs>
        <w:tab w:val="center" w:pos="4252"/>
        <w:tab w:val="right" w:pos="8504"/>
      </w:tabs>
      <w:snapToGrid w:val="0"/>
    </w:pPr>
  </w:style>
  <w:style w:type="character" w:customStyle="1" w:styleId="a9">
    <w:name w:val="フッター (文字)"/>
    <w:basedOn w:val="a0"/>
    <w:link w:val="a8"/>
    <w:uiPriority w:val="99"/>
    <w:rsid w:val="00F042D5"/>
  </w:style>
  <w:style w:type="character" w:styleId="aa">
    <w:name w:val="annotation reference"/>
    <w:basedOn w:val="a0"/>
    <w:uiPriority w:val="99"/>
    <w:semiHidden/>
    <w:unhideWhenUsed/>
    <w:rsid w:val="008F7D55"/>
    <w:rPr>
      <w:sz w:val="18"/>
      <w:szCs w:val="18"/>
    </w:rPr>
  </w:style>
  <w:style w:type="paragraph" w:styleId="ab">
    <w:name w:val="annotation text"/>
    <w:basedOn w:val="a"/>
    <w:link w:val="ac"/>
    <w:uiPriority w:val="99"/>
    <w:semiHidden/>
    <w:unhideWhenUsed/>
    <w:rsid w:val="008F7D55"/>
    <w:pPr>
      <w:jc w:val="left"/>
    </w:pPr>
  </w:style>
  <w:style w:type="character" w:customStyle="1" w:styleId="ac">
    <w:name w:val="コメント文字列 (文字)"/>
    <w:basedOn w:val="a0"/>
    <w:link w:val="ab"/>
    <w:uiPriority w:val="99"/>
    <w:semiHidden/>
    <w:rsid w:val="008F7D55"/>
  </w:style>
  <w:style w:type="paragraph" w:styleId="ad">
    <w:name w:val="annotation subject"/>
    <w:basedOn w:val="ab"/>
    <w:next w:val="ab"/>
    <w:link w:val="ae"/>
    <w:uiPriority w:val="99"/>
    <w:semiHidden/>
    <w:unhideWhenUsed/>
    <w:rsid w:val="008F7D55"/>
    <w:rPr>
      <w:b/>
      <w:bCs/>
    </w:rPr>
  </w:style>
  <w:style w:type="character" w:customStyle="1" w:styleId="ae">
    <w:name w:val="コメント内容 (文字)"/>
    <w:basedOn w:val="ac"/>
    <w:link w:val="ad"/>
    <w:uiPriority w:val="99"/>
    <w:semiHidden/>
    <w:rsid w:val="008F7D55"/>
    <w:rPr>
      <w:b/>
      <w:bCs/>
    </w:rPr>
  </w:style>
  <w:style w:type="character" w:styleId="af">
    <w:name w:val="Hyperlink"/>
    <w:basedOn w:val="a0"/>
    <w:uiPriority w:val="99"/>
    <w:unhideWhenUsed/>
    <w:rsid w:val="008C39E6"/>
    <w:rPr>
      <w:color w:val="0563C1" w:themeColor="hyperlink"/>
      <w:u w:val="single"/>
    </w:rPr>
  </w:style>
  <w:style w:type="character" w:styleId="af0">
    <w:name w:val="FollowedHyperlink"/>
    <w:basedOn w:val="a0"/>
    <w:uiPriority w:val="99"/>
    <w:semiHidden/>
    <w:unhideWhenUsed/>
    <w:rsid w:val="00FF5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nousuiken-osaka.or.jp/suisan/gijutsu/suion/index.html"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jma.go.jp/bosai/season/%23area_type=offices&amp;area_code=270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kannousuiken-osaka.or.jp/suisan/gijutsu/akashio/akashio/soku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yamanaka</dc:creator>
  <cp:keywords/>
  <dc:description/>
  <cp:lastModifiedBy>大阪府立環境農林水産総合研究所</cp:lastModifiedBy>
  <cp:revision>29</cp:revision>
  <cp:lastPrinted>2021-12-13T06:41:00Z</cp:lastPrinted>
  <dcterms:created xsi:type="dcterms:W3CDTF">2021-11-08T00:17:00Z</dcterms:created>
  <dcterms:modified xsi:type="dcterms:W3CDTF">2021-12-13T23:48:00Z</dcterms:modified>
</cp:coreProperties>
</file>